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C537" w14:textId="472B1CBD" w:rsidR="00945749" w:rsidRPr="000F4E17" w:rsidRDefault="001A41EB" w:rsidP="00DD7744">
      <w:pPr>
        <w:snapToGrid w:val="0"/>
        <w:spacing w:line="400" w:lineRule="exact"/>
        <w:ind w:firstLineChars="500" w:firstLine="1200"/>
        <w:rPr>
          <w:rFonts w:asciiTheme="majorEastAsia" w:eastAsiaTheme="majorEastAsia" w:hAnsiTheme="majorEastAsia"/>
          <w:szCs w:val="21"/>
        </w:rPr>
      </w:pPr>
      <w:r>
        <w:rPr>
          <w:rFonts w:hint="eastAsia"/>
          <w:sz w:val="24"/>
          <w:szCs w:val="24"/>
        </w:rPr>
        <w:t xml:space="preserve">　</w:t>
      </w:r>
      <w:r w:rsidR="00791BDB" w:rsidRPr="006A6DD4">
        <w:rPr>
          <w:rFonts w:asciiTheme="majorEastAsia" w:eastAsiaTheme="majorEastAsia" w:hAnsiTheme="majorEastAsia"/>
          <w:szCs w:val="21"/>
          <w:u w:val="single"/>
        </w:rPr>
        <w:t>2022年「産業振興フェア</w:t>
      </w:r>
      <w:r w:rsidR="00791BDB" w:rsidRPr="006A6DD4">
        <w:rPr>
          <w:rFonts w:asciiTheme="majorEastAsia" w:eastAsiaTheme="majorEastAsia" w:hAnsiTheme="majorEastAsia" w:hint="eastAsia"/>
          <w:szCs w:val="21"/>
          <w:u w:val="single"/>
        </w:rPr>
        <w:t>i</w:t>
      </w:r>
      <w:r w:rsidR="00791BDB" w:rsidRPr="006A6DD4">
        <w:rPr>
          <w:rFonts w:asciiTheme="majorEastAsia" w:eastAsiaTheme="majorEastAsia" w:hAnsiTheme="majorEastAsia"/>
          <w:szCs w:val="21"/>
          <w:u w:val="single"/>
        </w:rPr>
        <w:t>nいわた」</w:t>
      </w:r>
      <w:r w:rsidR="003658F9" w:rsidRPr="006A6DD4">
        <w:rPr>
          <w:rFonts w:asciiTheme="majorEastAsia" w:eastAsiaTheme="majorEastAsia" w:hAnsiTheme="majorEastAsia" w:hint="eastAsia"/>
          <w:szCs w:val="21"/>
          <w:u w:val="single"/>
        </w:rPr>
        <w:t>特別企画</w:t>
      </w:r>
      <w:r w:rsidR="00FA4FDE" w:rsidRPr="00D0601F">
        <w:rPr>
          <w:rFonts w:asciiTheme="majorEastAsia" w:eastAsiaTheme="majorEastAsia" w:hAnsiTheme="majorEastAsia"/>
          <w:szCs w:val="21"/>
        </w:rPr>
        <w:t xml:space="preserve">　</w:t>
      </w:r>
      <w:r w:rsidR="00A45DAD">
        <w:rPr>
          <w:rFonts w:asciiTheme="majorEastAsia" w:eastAsiaTheme="majorEastAsia" w:hAnsiTheme="majorEastAsia" w:hint="eastAsia"/>
          <w:szCs w:val="21"/>
        </w:rPr>
        <w:t xml:space="preserve">　　　　　</w:t>
      </w:r>
      <w:r w:rsidR="00780897">
        <w:rPr>
          <w:rFonts w:asciiTheme="majorEastAsia" w:eastAsiaTheme="majorEastAsia" w:hAnsiTheme="majorEastAsia" w:hint="eastAsia"/>
          <w:szCs w:val="21"/>
        </w:rPr>
        <w:t xml:space="preserve">　　　　　</w:t>
      </w:r>
      <w:r w:rsidR="007C15C5">
        <w:rPr>
          <w:rFonts w:asciiTheme="majorEastAsia" w:eastAsiaTheme="majorEastAsia" w:hAnsiTheme="majorEastAsia" w:hint="eastAsia"/>
          <w:szCs w:val="21"/>
        </w:rPr>
        <w:t xml:space="preserve"> </w:t>
      </w:r>
      <w:r w:rsidR="00A45DAD">
        <w:rPr>
          <w:rFonts w:asciiTheme="majorEastAsia" w:eastAsiaTheme="majorEastAsia" w:hAnsiTheme="majorEastAsia" w:hint="eastAsia"/>
          <w:szCs w:val="21"/>
        </w:rPr>
        <w:t xml:space="preserve">　</w:t>
      </w:r>
      <w:r w:rsidR="00E1315A">
        <w:rPr>
          <w:rFonts w:asciiTheme="majorEastAsia" w:eastAsiaTheme="majorEastAsia" w:hAnsiTheme="majorEastAsia" w:hint="eastAsia"/>
          <w:szCs w:val="21"/>
        </w:rPr>
        <w:t xml:space="preserve">　　　</w:t>
      </w:r>
      <w:r w:rsidR="00A45DAD">
        <w:rPr>
          <w:rFonts w:asciiTheme="majorEastAsia" w:eastAsiaTheme="majorEastAsia" w:hAnsiTheme="majorEastAsia" w:hint="eastAsia"/>
          <w:szCs w:val="21"/>
        </w:rPr>
        <w:t xml:space="preserve">　</w:t>
      </w:r>
    </w:p>
    <w:p w14:paraId="1A5B333A" w14:textId="0D74BDD7" w:rsidR="00791BDB" w:rsidRPr="00993645" w:rsidRDefault="00750635" w:rsidP="006A6DD4">
      <w:pPr>
        <w:snapToGrid w:val="0"/>
        <w:spacing w:line="780" w:lineRule="atLeast"/>
        <w:ind w:firstLineChars="200" w:firstLine="480"/>
        <w:rPr>
          <w:rFonts w:asciiTheme="majorEastAsia" w:eastAsiaTheme="majorEastAsia" w:hAnsiTheme="majorEastAsia"/>
          <w:sz w:val="36"/>
          <w:szCs w:val="36"/>
          <w:u w:val="single"/>
        </w:rPr>
      </w:pPr>
      <w:r>
        <w:rPr>
          <w:rFonts w:asciiTheme="majorEastAsia" w:eastAsiaTheme="majorEastAsia" w:hAnsiTheme="majorEastAsia"/>
          <w:sz w:val="24"/>
          <w:szCs w:val="24"/>
        </w:rPr>
        <w:t xml:space="preserve"> </w:t>
      </w:r>
      <w:r w:rsidR="008705A4">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005B734D">
        <w:rPr>
          <w:rFonts w:asciiTheme="majorEastAsia" w:eastAsiaTheme="majorEastAsia" w:hAnsiTheme="majorEastAsia" w:hint="eastAsia"/>
          <w:sz w:val="24"/>
          <w:szCs w:val="24"/>
        </w:rPr>
        <w:t xml:space="preserve"> </w:t>
      </w:r>
      <w:r w:rsidR="00E554C9">
        <w:rPr>
          <w:rFonts w:asciiTheme="majorEastAsia" w:eastAsiaTheme="majorEastAsia" w:hAnsiTheme="majorEastAsia" w:hint="eastAsia"/>
          <w:sz w:val="24"/>
          <w:szCs w:val="24"/>
        </w:rPr>
        <w:t xml:space="preserve">　</w:t>
      </w:r>
      <w:r w:rsidR="006E63C3">
        <w:rPr>
          <w:rFonts w:asciiTheme="majorEastAsia" w:eastAsiaTheme="majorEastAsia" w:hAnsiTheme="majorEastAsia" w:hint="eastAsia"/>
          <w:sz w:val="24"/>
          <w:szCs w:val="24"/>
        </w:rPr>
        <w:t xml:space="preserve"> </w:t>
      </w:r>
      <w:r w:rsidR="004E1B97">
        <w:rPr>
          <w:rFonts w:asciiTheme="majorEastAsia" w:eastAsiaTheme="majorEastAsia" w:hAnsiTheme="majorEastAsia" w:hint="eastAsia"/>
          <w:sz w:val="24"/>
          <w:szCs w:val="24"/>
        </w:rPr>
        <w:t xml:space="preserve">　　</w:t>
      </w:r>
      <w:r w:rsidR="005D426D">
        <w:rPr>
          <w:rFonts w:asciiTheme="majorEastAsia" w:eastAsiaTheme="majorEastAsia" w:hAnsiTheme="majorEastAsia" w:hint="eastAsia"/>
          <w:sz w:val="24"/>
          <w:szCs w:val="24"/>
        </w:rPr>
        <w:t xml:space="preserve">　　</w:t>
      </w:r>
      <w:r w:rsidR="000B29B3">
        <w:rPr>
          <w:rFonts w:asciiTheme="majorEastAsia" w:eastAsiaTheme="majorEastAsia" w:hAnsiTheme="majorEastAsia" w:hint="eastAsia"/>
          <w:sz w:val="24"/>
          <w:szCs w:val="24"/>
        </w:rPr>
        <w:t xml:space="preserve"> </w:t>
      </w:r>
      <w:r w:rsidR="004E1B97">
        <w:rPr>
          <w:rFonts w:asciiTheme="majorEastAsia" w:eastAsiaTheme="majorEastAsia" w:hAnsiTheme="majorEastAsia" w:hint="eastAsia"/>
          <w:sz w:val="24"/>
          <w:szCs w:val="24"/>
        </w:rPr>
        <w:t xml:space="preserve">　</w:t>
      </w:r>
      <w:r w:rsidR="00C6233D">
        <w:rPr>
          <w:rFonts w:asciiTheme="majorEastAsia" w:eastAsiaTheme="majorEastAsia" w:hAnsiTheme="majorEastAsia" w:hint="eastAsia"/>
          <w:sz w:val="24"/>
          <w:szCs w:val="24"/>
        </w:rPr>
        <w:t xml:space="preserve">　</w:t>
      </w:r>
      <w:r w:rsidR="00E554C9">
        <w:rPr>
          <w:rFonts w:asciiTheme="majorEastAsia" w:eastAsiaTheme="majorEastAsia" w:hAnsiTheme="majorEastAsia" w:hint="eastAsia"/>
          <w:sz w:val="24"/>
          <w:szCs w:val="24"/>
        </w:rPr>
        <w:t xml:space="preserve"> </w:t>
      </w:r>
      <w:r w:rsidR="00993645" w:rsidRPr="00A35C01">
        <w:rPr>
          <w:rFonts w:asciiTheme="majorEastAsia" w:eastAsiaTheme="majorEastAsia" w:hAnsiTheme="majorEastAsia" w:hint="eastAsia"/>
          <w:color w:val="1F3864" w:themeColor="accent5" w:themeShade="80"/>
          <w:sz w:val="40"/>
          <w:szCs w:val="40"/>
          <w:u w:val="single"/>
        </w:rPr>
        <w:t>農福連携の魅力と課題</w:t>
      </w:r>
    </w:p>
    <w:p w14:paraId="37C8F284" w14:textId="0618F0F5" w:rsidR="00D31BED" w:rsidRDefault="00791BDB" w:rsidP="00791BDB">
      <w:pPr>
        <w:snapToGrid w:val="0"/>
        <w:spacing w:line="400" w:lineRule="exact"/>
        <w:ind w:left="1680" w:hangingChars="700" w:hanging="1680"/>
        <w:rPr>
          <w:rFonts w:asciiTheme="majorEastAsia" w:eastAsiaTheme="majorEastAsia" w:hAnsiTheme="majorEastAsia"/>
          <w:sz w:val="24"/>
          <w:szCs w:val="24"/>
        </w:rPr>
      </w:pPr>
      <w:r w:rsidRPr="00791BDB">
        <w:rPr>
          <w:rFonts w:asciiTheme="majorEastAsia" w:eastAsiaTheme="majorEastAsia" w:hAnsiTheme="majorEastAsia"/>
          <w:sz w:val="24"/>
          <w:szCs w:val="24"/>
        </w:rPr>
        <w:t xml:space="preserve">　　　　　</w:t>
      </w:r>
      <w:r w:rsidR="00750635">
        <w:rPr>
          <w:rFonts w:asciiTheme="majorEastAsia" w:eastAsiaTheme="majorEastAsia" w:hAnsiTheme="majorEastAsia"/>
          <w:sz w:val="24"/>
          <w:szCs w:val="24"/>
        </w:rPr>
        <w:t xml:space="preserve">　　</w:t>
      </w:r>
    </w:p>
    <w:p w14:paraId="330C7F81" w14:textId="5332A85C" w:rsidR="00D31BED" w:rsidRPr="00AD42B2" w:rsidRDefault="00D31BED" w:rsidP="00AD42B2">
      <w:pPr>
        <w:tabs>
          <w:tab w:val="left" w:pos="8490"/>
        </w:tabs>
        <w:snapToGrid w:val="0"/>
        <w:spacing w:line="400" w:lineRule="exact"/>
        <w:ind w:left="1680" w:hangingChars="700" w:hanging="16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57BCD">
        <w:rPr>
          <w:rFonts w:asciiTheme="majorEastAsia" w:eastAsiaTheme="majorEastAsia" w:hAnsiTheme="majorEastAsia" w:hint="eastAsia"/>
          <w:sz w:val="24"/>
          <w:szCs w:val="24"/>
        </w:rPr>
        <w:t xml:space="preserve"> </w:t>
      </w:r>
      <w:r w:rsidR="00C57BCD">
        <w:rPr>
          <w:rFonts w:asciiTheme="majorEastAsia" w:eastAsiaTheme="majorEastAsia" w:hAnsiTheme="majorEastAsia"/>
          <w:sz w:val="24"/>
          <w:szCs w:val="24"/>
        </w:rPr>
        <w:t xml:space="preserve">   </w:t>
      </w:r>
      <w:r>
        <w:rPr>
          <w:rFonts w:asciiTheme="majorEastAsia" w:eastAsiaTheme="majorEastAsia" w:hAnsiTheme="majorEastAsia"/>
          <w:sz w:val="24"/>
          <w:szCs w:val="24"/>
        </w:rPr>
        <w:t xml:space="preserve">　</w:t>
      </w:r>
      <w:r w:rsidRPr="00AD42B2">
        <w:rPr>
          <w:rFonts w:asciiTheme="majorEastAsia" w:eastAsiaTheme="majorEastAsia" w:hAnsiTheme="majorEastAsia"/>
          <w:sz w:val="24"/>
          <w:szCs w:val="24"/>
        </w:rPr>
        <w:t xml:space="preserve"> 日</w:t>
      </w:r>
      <w:r w:rsidR="005A5448" w:rsidRPr="00AD42B2">
        <w:rPr>
          <w:rFonts w:asciiTheme="majorEastAsia" w:eastAsiaTheme="majorEastAsia" w:hAnsiTheme="majorEastAsia" w:hint="eastAsia"/>
          <w:sz w:val="24"/>
          <w:szCs w:val="24"/>
        </w:rPr>
        <w:t xml:space="preserve"> </w:t>
      </w:r>
      <w:r w:rsidR="005A5448" w:rsidRPr="00AD42B2">
        <w:rPr>
          <w:rFonts w:asciiTheme="majorEastAsia" w:eastAsiaTheme="majorEastAsia" w:hAnsiTheme="majorEastAsia"/>
          <w:sz w:val="24"/>
          <w:szCs w:val="24"/>
        </w:rPr>
        <w:t xml:space="preserve"> </w:t>
      </w:r>
      <w:r w:rsidR="00DD155B" w:rsidRPr="00AD42B2">
        <w:rPr>
          <w:rFonts w:asciiTheme="majorEastAsia" w:eastAsiaTheme="majorEastAsia" w:hAnsiTheme="majorEastAsia"/>
          <w:sz w:val="24"/>
          <w:szCs w:val="24"/>
        </w:rPr>
        <w:t xml:space="preserve"> </w:t>
      </w:r>
      <w:r w:rsidR="005A5448" w:rsidRPr="00AD42B2">
        <w:rPr>
          <w:rFonts w:asciiTheme="majorEastAsia" w:eastAsiaTheme="majorEastAsia" w:hAnsiTheme="majorEastAsia"/>
          <w:sz w:val="24"/>
          <w:szCs w:val="24"/>
        </w:rPr>
        <w:t xml:space="preserve"> </w:t>
      </w:r>
      <w:r w:rsidRPr="00AD42B2">
        <w:rPr>
          <w:rFonts w:asciiTheme="majorEastAsia" w:eastAsiaTheme="majorEastAsia" w:hAnsiTheme="majorEastAsia"/>
          <w:sz w:val="24"/>
          <w:szCs w:val="24"/>
        </w:rPr>
        <w:t xml:space="preserve">時　</w:t>
      </w:r>
      <w:r w:rsidRPr="00AC0C5E">
        <w:rPr>
          <w:rFonts w:asciiTheme="majorEastAsia" w:eastAsiaTheme="majorEastAsia" w:hAnsiTheme="majorEastAsia"/>
          <w:color w:val="1F3864" w:themeColor="accent5" w:themeShade="80"/>
          <w:sz w:val="24"/>
          <w:szCs w:val="24"/>
        </w:rPr>
        <w:t>令和</w:t>
      </w:r>
      <w:r w:rsidRPr="00AC0C5E">
        <w:rPr>
          <w:rFonts w:asciiTheme="majorEastAsia" w:eastAsiaTheme="majorEastAsia" w:hAnsiTheme="majorEastAsia"/>
          <w:b/>
          <w:bCs/>
          <w:color w:val="1F3864" w:themeColor="accent5" w:themeShade="80"/>
          <w:sz w:val="28"/>
          <w:szCs w:val="28"/>
        </w:rPr>
        <w:t>4</w:t>
      </w:r>
      <w:r w:rsidRPr="00AC0C5E">
        <w:rPr>
          <w:rFonts w:asciiTheme="majorEastAsia" w:eastAsiaTheme="majorEastAsia" w:hAnsiTheme="majorEastAsia"/>
          <w:color w:val="1F3864" w:themeColor="accent5" w:themeShade="80"/>
          <w:sz w:val="24"/>
          <w:szCs w:val="24"/>
        </w:rPr>
        <w:t>年</w:t>
      </w:r>
      <w:r w:rsidR="005A5448" w:rsidRPr="00AC0C5E">
        <w:rPr>
          <w:rFonts w:asciiTheme="majorEastAsia" w:eastAsiaTheme="majorEastAsia" w:hAnsiTheme="majorEastAsia" w:hint="eastAsia"/>
          <w:b/>
          <w:bCs/>
          <w:color w:val="1F3864" w:themeColor="accent5" w:themeShade="80"/>
          <w:sz w:val="28"/>
          <w:szCs w:val="28"/>
        </w:rPr>
        <w:t>1</w:t>
      </w:r>
      <w:r w:rsidR="005A5448" w:rsidRPr="00AC0C5E">
        <w:rPr>
          <w:rFonts w:asciiTheme="majorEastAsia" w:eastAsiaTheme="majorEastAsia" w:hAnsiTheme="majorEastAsia"/>
          <w:b/>
          <w:bCs/>
          <w:color w:val="1F3864" w:themeColor="accent5" w:themeShade="80"/>
          <w:sz w:val="28"/>
          <w:szCs w:val="28"/>
        </w:rPr>
        <w:t>1</w:t>
      </w:r>
      <w:r w:rsidRPr="00AC0C5E">
        <w:rPr>
          <w:rFonts w:asciiTheme="majorEastAsia" w:eastAsiaTheme="majorEastAsia" w:hAnsiTheme="majorEastAsia"/>
          <w:color w:val="1F3864" w:themeColor="accent5" w:themeShade="80"/>
          <w:sz w:val="24"/>
          <w:szCs w:val="24"/>
        </w:rPr>
        <w:t>月</w:t>
      </w:r>
      <w:r w:rsidR="005A5448" w:rsidRPr="00AC0C5E">
        <w:rPr>
          <w:rFonts w:asciiTheme="majorEastAsia" w:eastAsiaTheme="majorEastAsia" w:hAnsiTheme="majorEastAsia" w:hint="eastAsia"/>
          <w:b/>
          <w:bCs/>
          <w:color w:val="1F3864" w:themeColor="accent5" w:themeShade="80"/>
          <w:sz w:val="28"/>
          <w:szCs w:val="28"/>
        </w:rPr>
        <w:t>1</w:t>
      </w:r>
      <w:r w:rsidR="005A5448" w:rsidRPr="00AC0C5E">
        <w:rPr>
          <w:rFonts w:asciiTheme="majorEastAsia" w:eastAsiaTheme="majorEastAsia" w:hAnsiTheme="majorEastAsia"/>
          <w:b/>
          <w:bCs/>
          <w:color w:val="1F3864" w:themeColor="accent5" w:themeShade="80"/>
          <w:sz w:val="28"/>
          <w:szCs w:val="28"/>
        </w:rPr>
        <w:t>4</w:t>
      </w:r>
      <w:r w:rsidRPr="00AC0C5E">
        <w:rPr>
          <w:rFonts w:asciiTheme="majorEastAsia" w:eastAsiaTheme="majorEastAsia" w:hAnsiTheme="majorEastAsia"/>
          <w:color w:val="1F3864" w:themeColor="accent5" w:themeShade="80"/>
          <w:sz w:val="24"/>
          <w:szCs w:val="24"/>
        </w:rPr>
        <w:t>日（</w:t>
      </w:r>
      <w:r w:rsidR="005A5448" w:rsidRPr="00AC0C5E">
        <w:rPr>
          <w:rFonts w:asciiTheme="majorEastAsia" w:eastAsiaTheme="majorEastAsia" w:hAnsiTheme="majorEastAsia" w:hint="eastAsia"/>
          <w:color w:val="1F3864" w:themeColor="accent5" w:themeShade="80"/>
          <w:sz w:val="24"/>
          <w:szCs w:val="24"/>
        </w:rPr>
        <w:t>月</w:t>
      </w:r>
      <w:r w:rsidRPr="00AC0C5E">
        <w:rPr>
          <w:rFonts w:asciiTheme="majorEastAsia" w:eastAsiaTheme="majorEastAsia" w:hAnsiTheme="majorEastAsia"/>
          <w:color w:val="1F3864" w:themeColor="accent5" w:themeShade="80"/>
          <w:sz w:val="24"/>
          <w:szCs w:val="24"/>
        </w:rPr>
        <w:t>）</w:t>
      </w:r>
      <w:r w:rsidR="005C393A" w:rsidRPr="00AC0C5E">
        <w:rPr>
          <w:rFonts w:asciiTheme="majorEastAsia" w:eastAsiaTheme="majorEastAsia" w:hAnsiTheme="majorEastAsia" w:hint="eastAsia"/>
          <w:b/>
          <w:bCs/>
          <w:color w:val="1F3864" w:themeColor="accent5" w:themeShade="80"/>
          <w:sz w:val="28"/>
          <w:szCs w:val="28"/>
        </w:rPr>
        <w:t>13</w:t>
      </w:r>
      <w:r w:rsidR="005C393A" w:rsidRPr="00AC0C5E">
        <w:rPr>
          <w:rFonts w:asciiTheme="majorEastAsia" w:eastAsiaTheme="majorEastAsia" w:hAnsiTheme="majorEastAsia" w:hint="eastAsia"/>
          <w:color w:val="1F3864" w:themeColor="accent5" w:themeShade="80"/>
          <w:sz w:val="24"/>
          <w:szCs w:val="24"/>
        </w:rPr>
        <w:t>時</w:t>
      </w:r>
      <w:r w:rsidR="005C393A" w:rsidRPr="00AC0C5E">
        <w:rPr>
          <w:rFonts w:asciiTheme="majorEastAsia" w:eastAsiaTheme="majorEastAsia" w:hAnsiTheme="majorEastAsia" w:hint="eastAsia"/>
          <w:b/>
          <w:bCs/>
          <w:color w:val="1F3864" w:themeColor="accent5" w:themeShade="80"/>
          <w:sz w:val="28"/>
          <w:szCs w:val="28"/>
        </w:rPr>
        <w:t>30</w:t>
      </w:r>
      <w:r w:rsidR="005C393A" w:rsidRPr="00AC0C5E">
        <w:rPr>
          <w:rFonts w:asciiTheme="majorEastAsia" w:eastAsiaTheme="majorEastAsia" w:hAnsiTheme="majorEastAsia" w:hint="eastAsia"/>
          <w:color w:val="1F3864" w:themeColor="accent5" w:themeShade="80"/>
          <w:sz w:val="24"/>
          <w:szCs w:val="24"/>
        </w:rPr>
        <w:t>～</w:t>
      </w:r>
      <w:r w:rsidR="00FE0CEE" w:rsidRPr="00AC0C5E">
        <w:rPr>
          <w:rFonts w:asciiTheme="majorEastAsia" w:eastAsiaTheme="majorEastAsia" w:hAnsiTheme="majorEastAsia" w:hint="eastAsia"/>
          <w:color w:val="1F3864" w:themeColor="accent5" w:themeShade="80"/>
          <w:sz w:val="24"/>
          <w:szCs w:val="24"/>
        </w:rPr>
        <w:t>(</w:t>
      </w:r>
      <w:r w:rsidR="005C393A" w:rsidRPr="00AC0C5E">
        <w:rPr>
          <w:rFonts w:asciiTheme="majorEastAsia" w:eastAsiaTheme="majorEastAsia" w:hAnsiTheme="majorEastAsia" w:hint="eastAsia"/>
          <w:color w:val="1F3864" w:themeColor="accent5" w:themeShade="80"/>
          <w:sz w:val="24"/>
          <w:szCs w:val="24"/>
        </w:rPr>
        <w:t>15時</w:t>
      </w:r>
      <w:r w:rsidR="00FE0CEE" w:rsidRPr="00AC0C5E">
        <w:rPr>
          <w:rFonts w:asciiTheme="majorEastAsia" w:eastAsiaTheme="majorEastAsia" w:hAnsiTheme="majorEastAsia" w:hint="eastAsia"/>
          <w:color w:val="1F3864" w:themeColor="accent5" w:themeShade="80"/>
          <w:sz w:val="24"/>
          <w:szCs w:val="24"/>
        </w:rPr>
        <w:t>)</w:t>
      </w:r>
      <w:r w:rsidR="00DD29AA" w:rsidRPr="00AD42B2">
        <w:rPr>
          <w:rFonts w:asciiTheme="majorEastAsia" w:eastAsiaTheme="majorEastAsia" w:hAnsiTheme="majorEastAsia"/>
          <w:sz w:val="24"/>
          <w:szCs w:val="24"/>
        </w:rPr>
        <w:tab/>
      </w:r>
    </w:p>
    <w:p w14:paraId="018451A2" w14:textId="5971B8D2" w:rsidR="00D31BED" w:rsidRPr="00AD42B2" w:rsidRDefault="00D31BED" w:rsidP="00AD42B2">
      <w:pPr>
        <w:snapToGrid w:val="0"/>
        <w:spacing w:line="400" w:lineRule="exact"/>
        <w:ind w:left="1680" w:hangingChars="700" w:hanging="1680"/>
        <w:rPr>
          <w:rFonts w:asciiTheme="majorEastAsia" w:eastAsiaTheme="majorEastAsia" w:hAnsiTheme="majorEastAsia"/>
          <w:sz w:val="24"/>
          <w:szCs w:val="24"/>
        </w:rPr>
      </w:pPr>
      <w:r w:rsidRPr="00AD42B2">
        <w:rPr>
          <w:rFonts w:asciiTheme="majorEastAsia" w:eastAsiaTheme="majorEastAsia" w:hAnsiTheme="majorEastAsia"/>
          <w:sz w:val="24"/>
          <w:szCs w:val="24"/>
        </w:rPr>
        <w:t xml:space="preserve">　</w:t>
      </w:r>
      <w:r w:rsidR="00C57BCD">
        <w:rPr>
          <w:rFonts w:asciiTheme="majorEastAsia" w:eastAsiaTheme="majorEastAsia" w:hAnsiTheme="majorEastAsia" w:hint="eastAsia"/>
          <w:sz w:val="24"/>
          <w:szCs w:val="24"/>
        </w:rPr>
        <w:t xml:space="preserve"> </w:t>
      </w:r>
      <w:r w:rsidR="00C57BCD">
        <w:rPr>
          <w:rFonts w:asciiTheme="majorEastAsia" w:eastAsiaTheme="majorEastAsia" w:hAnsiTheme="majorEastAsia"/>
          <w:sz w:val="24"/>
          <w:szCs w:val="24"/>
        </w:rPr>
        <w:t xml:space="preserve">  </w:t>
      </w:r>
      <w:r w:rsidRPr="00AD42B2">
        <w:rPr>
          <w:rFonts w:asciiTheme="majorEastAsia" w:eastAsiaTheme="majorEastAsia" w:hAnsiTheme="majorEastAsia"/>
          <w:sz w:val="24"/>
          <w:szCs w:val="24"/>
        </w:rPr>
        <w:t xml:space="preserve">　</w:t>
      </w:r>
      <w:r w:rsidR="00AD42B2">
        <w:rPr>
          <w:rFonts w:asciiTheme="majorEastAsia" w:eastAsiaTheme="majorEastAsia" w:hAnsiTheme="majorEastAsia" w:hint="eastAsia"/>
          <w:sz w:val="24"/>
          <w:szCs w:val="24"/>
        </w:rPr>
        <w:t xml:space="preserve"> </w:t>
      </w:r>
      <w:r w:rsidR="006E63C3" w:rsidRPr="00AD42B2">
        <w:rPr>
          <w:rFonts w:asciiTheme="majorEastAsia" w:eastAsiaTheme="majorEastAsia" w:hAnsiTheme="majorEastAsia" w:hint="eastAsia"/>
          <w:sz w:val="24"/>
          <w:szCs w:val="24"/>
        </w:rPr>
        <w:t xml:space="preserve"> </w:t>
      </w:r>
      <w:r w:rsidR="00C57BCD">
        <w:rPr>
          <w:rFonts w:asciiTheme="majorEastAsia" w:eastAsiaTheme="majorEastAsia" w:hAnsiTheme="majorEastAsia"/>
          <w:sz w:val="24"/>
          <w:szCs w:val="24"/>
        </w:rPr>
        <w:t xml:space="preserve"> </w:t>
      </w:r>
      <w:r w:rsidRPr="00AD42B2">
        <w:rPr>
          <w:rFonts w:asciiTheme="majorEastAsia" w:eastAsiaTheme="majorEastAsia" w:hAnsiTheme="majorEastAsia"/>
          <w:sz w:val="24"/>
          <w:szCs w:val="24"/>
        </w:rPr>
        <w:t>会</w:t>
      </w:r>
      <w:r w:rsidR="005A5448" w:rsidRPr="00AD42B2">
        <w:rPr>
          <w:rFonts w:asciiTheme="majorEastAsia" w:eastAsiaTheme="majorEastAsia" w:hAnsiTheme="majorEastAsia" w:hint="eastAsia"/>
          <w:sz w:val="24"/>
          <w:szCs w:val="24"/>
        </w:rPr>
        <w:t xml:space="preserve"> </w:t>
      </w:r>
      <w:r w:rsidR="005A5448" w:rsidRPr="00AD42B2">
        <w:rPr>
          <w:rFonts w:asciiTheme="majorEastAsia" w:eastAsiaTheme="majorEastAsia" w:hAnsiTheme="majorEastAsia"/>
          <w:sz w:val="24"/>
          <w:szCs w:val="24"/>
        </w:rPr>
        <w:t xml:space="preserve"> </w:t>
      </w:r>
      <w:r w:rsidR="00DD155B" w:rsidRPr="00AD42B2">
        <w:rPr>
          <w:rFonts w:asciiTheme="majorEastAsia" w:eastAsiaTheme="majorEastAsia" w:hAnsiTheme="majorEastAsia"/>
          <w:sz w:val="24"/>
          <w:szCs w:val="24"/>
        </w:rPr>
        <w:t xml:space="preserve"> </w:t>
      </w:r>
      <w:r w:rsidR="005A5448" w:rsidRPr="00AD42B2">
        <w:rPr>
          <w:rFonts w:asciiTheme="majorEastAsia" w:eastAsiaTheme="majorEastAsia" w:hAnsiTheme="majorEastAsia"/>
          <w:sz w:val="24"/>
          <w:szCs w:val="24"/>
        </w:rPr>
        <w:t xml:space="preserve"> </w:t>
      </w:r>
      <w:r w:rsidRPr="00AD42B2">
        <w:rPr>
          <w:rFonts w:asciiTheme="majorEastAsia" w:eastAsiaTheme="majorEastAsia" w:hAnsiTheme="majorEastAsia"/>
          <w:sz w:val="24"/>
          <w:szCs w:val="24"/>
        </w:rPr>
        <w:t>場</w:t>
      </w:r>
      <w:r w:rsidR="005B734D" w:rsidRPr="00AD42B2">
        <w:rPr>
          <w:rFonts w:asciiTheme="majorEastAsia" w:eastAsiaTheme="majorEastAsia" w:hAnsiTheme="majorEastAsia" w:hint="eastAsia"/>
          <w:sz w:val="24"/>
          <w:szCs w:val="24"/>
        </w:rPr>
        <w:t xml:space="preserve"> </w:t>
      </w:r>
      <w:r w:rsidR="00DD155B" w:rsidRPr="00AD42B2">
        <w:rPr>
          <w:rFonts w:asciiTheme="majorEastAsia" w:eastAsiaTheme="majorEastAsia" w:hAnsiTheme="majorEastAsia"/>
          <w:sz w:val="24"/>
          <w:szCs w:val="24"/>
        </w:rPr>
        <w:t xml:space="preserve"> </w:t>
      </w:r>
      <w:r w:rsidR="00B00EE3" w:rsidRPr="00AC0C5E">
        <w:rPr>
          <w:rFonts w:asciiTheme="majorEastAsia" w:eastAsiaTheme="majorEastAsia" w:hAnsiTheme="majorEastAsia" w:hint="eastAsia"/>
          <w:color w:val="1F3864" w:themeColor="accent5" w:themeShade="80"/>
          <w:sz w:val="24"/>
          <w:szCs w:val="24"/>
        </w:rPr>
        <w:t>ワークピア磐田</w:t>
      </w:r>
      <w:r w:rsidR="006A6DD4" w:rsidRPr="00AC0C5E">
        <w:rPr>
          <w:rFonts w:asciiTheme="majorEastAsia" w:eastAsiaTheme="majorEastAsia" w:hAnsiTheme="majorEastAsia" w:hint="eastAsia"/>
          <w:color w:val="1F3864" w:themeColor="accent5" w:themeShade="80"/>
          <w:sz w:val="24"/>
          <w:szCs w:val="24"/>
        </w:rPr>
        <w:t xml:space="preserve"> </w:t>
      </w:r>
      <w:r w:rsidR="00A75A49" w:rsidRPr="00AC0C5E">
        <w:rPr>
          <w:rFonts w:asciiTheme="majorEastAsia" w:eastAsiaTheme="majorEastAsia" w:hAnsiTheme="majorEastAsia" w:hint="eastAsia"/>
          <w:color w:val="1F3864" w:themeColor="accent5" w:themeShade="80"/>
          <w:sz w:val="24"/>
          <w:szCs w:val="24"/>
        </w:rPr>
        <w:t>視聴覚室</w:t>
      </w:r>
      <w:r w:rsidR="00B00EE3" w:rsidRPr="00AD42B2">
        <w:rPr>
          <w:rFonts w:asciiTheme="majorEastAsia" w:eastAsiaTheme="majorEastAsia" w:hAnsiTheme="majorEastAsia" w:hint="eastAsia"/>
          <w:sz w:val="24"/>
          <w:szCs w:val="24"/>
        </w:rPr>
        <w:t xml:space="preserve">　</w:t>
      </w:r>
    </w:p>
    <w:p w14:paraId="4684F4F7" w14:textId="7ACC439A" w:rsidR="004E1B97" w:rsidRPr="00AD42B2" w:rsidRDefault="00D31BED" w:rsidP="00AD42B2">
      <w:pPr>
        <w:snapToGrid w:val="0"/>
        <w:spacing w:line="400" w:lineRule="exact"/>
        <w:ind w:left="1680" w:hangingChars="700" w:hanging="1680"/>
        <w:rPr>
          <w:rFonts w:asciiTheme="majorEastAsia" w:eastAsiaTheme="majorEastAsia" w:hAnsiTheme="majorEastAsia"/>
          <w:sz w:val="24"/>
          <w:szCs w:val="24"/>
        </w:rPr>
      </w:pPr>
      <w:r w:rsidRPr="00AD42B2">
        <w:rPr>
          <w:rFonts w:asciiTheme="majorEastAsia" w:eastAsiaTheme="majorEastAsia" w:hAnsiTheme="majorEastAsia"/>
          <w:sz w:val="24"/>
          <w:szCs w:val="24"/>
        </w:rPr>
        <w:t xml:space="preserve">　</w:t>
      </w:r>
      <w:r w:rsidR="00C57BCD">
        <w:rPr>
          <w:rFonts w:asciiTheme="majorEastAsia" w:eastAsiaTheme="majorEastAsia" w:hAnsiTheme="majorEastAsia" w:hint="eastAsia"/>
          <w:sz w:val="24"/>
          <w:szCs w:val="24"/>
        </w:rPr>
        <w:t xml:space="preserve"> </w:t>
      </w:r>
      <w:r w:rsidR="00C57BCD">
        <w:rPr>
          <w:rFonts w:asciiTheme="majorEastAsia" w:eastAsiaTheme="majorEastAsia" w:hAnsiTheme="majorEastAsia"/>
          <w:sz w:val="24"/>
          <w:szCs w:val="24"/>
        </w:rPr>
        <w:t xml:space="preserve">  </w:t>
      </w:r>
      <w:r w:rsidRPr="00AD42B2">
        <w:rPr>
          <w:rFonts w:asciiTheme="majorEastAsia" w:eastAsiaTheme="majorEastAsia" w:hAnsiTheme="majorEastAsia"/>
          <w:sz w:val="24"/>
          <w:szCs w:val="24"/>
        </w:rPr>
        <w:t xml:space="preserve">　　</w:t>
      </w:r>
      <w:r w:rsidR="00C57BCD">
        <w:rPr>
          <w:rFonts w:asciiTheme="majorEastAsia" w:eastAsiaTheme="majorEastAsia" w:hAnsiTheme="majorEastAsia" w:hint="eastAsia"/>
          <w:sz w:val="24"/>
          <w:szCs w:val="24"/>
        </w:rPr>
        <w:t xml:space="preserve"> </w:t>
      </w:r>
      <w:r w:rsidR="00DD155B" w:rsidRPr="00AD42B2">
        <w:rPr>
          <w:rFonts w:asciiTheme="majorEastAsia" w:eastAsiaTheme="majorEastAsia" w:hAnsiTheme="majorEastAsia" w:hint="eastAsia"/>
          <w:sz w:val="24"/>
          <w:szCs w:val="24"/>
        </w:rPr>
        <w:t xml:space="preserve">参加人員 </w:t>
      </w:r>
      <w:r w:rsidR="005A5448" w:rsidRPr="00AD42B2">
        <w:rPr>
          <w:rFonts w:asciiTheme="majorEastAsia" w:eastAsiaTheme="majorEastAsia" w:hAnsiTheme="majorEastAsia" w:hint="eastAsia"/>
          <w:sz w:val="24"/>
          <w:szCs w:val="24"/>
        </w:rPr>
        <w:t xml:space="preserve"> </w:t>
      </w:r>
      <w:r w:rsidR="005A5448" w:rsidRPr="00AD42B2">
        <w:rPr>
          <w:rFonts w:asciiTheme="majorEastAsia" w:eastAsiaTheme="majorEastAsia" w:hAnsiTheme="majorEastAsia"/>
          <w:sz w:val="24"/>
          <w:szCs w:val="24"/>
        </w:rPr>
        <w:t>40</w:t>
      </w:r>
      <w:r w:rsidRPr="00AD42B2">
        <w:rPr>
          <w:rFonts w:asciiTheme="majorEastAsia" w:eastAsiaTheme="majorEastAsia" w:hAnsiTheme="majorEastAsia"/>
          <w:sz w:val="24"/>
          <w:szCs w:val="24"/>
        </w:rPr>
        <w:t>名</w:t>
      </w:r>
      <w:r w:rsidR="008202E0" w:rsidRPr="00AD42B2">
        <w:rPr>
          <w:rFonts w:asciiTheme="majorEastAsia" w:eastAsiaTheme="majorEastAsia" w:hAnsiTheme="majorEastAsia" w:hint="eastAsia"/>
          <w:sz w:val="24"/>
          <w:szCs w:val="24"/>
        </w:rPr>
        <w:t xml:space="preserve">　別途オンライン配信有</w:t>
      </w:r>
      <w:r w:rsidR="0036475D" w:rsidRPr="00AD42B2">
        <w:rPr>
          <w:rFonts w:asciiTheme="majorEastAsia" w:eastAsiaTheme="majorEastAsia" w:hAnsiTheme="majorEastAsia" w:hint="eastAsia"/>
          <w:sz w:val="24"/>
          <w:szCs w:val="24"/>
        </w:rPr>
        <w:t xml:space="preserve">　　</w:t>
      </w:r>
      <w:r w:rsidR="00DD155B" w:rsidRPr="00AD42B2">
        <w:rPr>
          <w:rFonts w:asciiTheme="majorEastAsia" w:eastAsiaTheme="majorEastAsia" w:hAnsiTheme="majorEastAsia" w:hint="eastAsia"/>
          <w:sz w:val="24"/>
          <w:szCs w:val="24"/>
        </w:rPr>
        <w:t xml:space="preserve">参加料 </w:t>
      </w:r>
      <w:r w:rsidR="0036475D" w:rsidRPr="00AD42B2">
        <w:rPr>
          <w:rFonts w:asciiTheme="majorEastAsia" w:eastAsiaTheme="majorEastAsia" w:hAnsiTheme="majorEastAsia" w:hint="eastAsia"/>
          <w:sz w:val="24"/>
          <w:szCs w:val="24"/>
        </w:rPr>
        <w:t>無料</w:t>
      </w:r>
    </w:p>
    <w:p w14:paraId="523A47E9" w14:textId="02958895" w:rsidR="00CE6B8C" w:rsidRPr="00A91106" w:rsidRDefault="008202E0" w:rsidP="00015D70">
      <w:pPr>
        <w:snapToGrid w:val="0"/>
        <w:spacing w:line="400" w:lineRule="exact"/>
        <w:ind w:left="1680" w:hangingChars="700" w:hanging="1680"/>
        <w:rPr>
          <w:rFonts w:asciiTheme="majorEastAsia" w:eastAsiaTheme="majorEastAsia" w:hAnsiTheme="majorEastAsia"/>
          <w:szCs w:val="21"/>
        </w:rPr>
      </w:pPr>
      <w:r w:rsidRPr="00AD42B2">
        <w:rPr>
          <w:rFonts w:asciiTheme="majorEastAsia" w:eastAsiaTheme="majorEastAsia" w:hAnsiTheme="majorEastAsia" w:hint="eastAsia"/>
          <w:sz w:val="24"/>
          <w:szCs w:val="24"/>
        </w:rPr>
        <w:t xml:space="preserve">　　</w:t>
      </w:r>
      <w:r w:rsidR="00C57BCD">
        <w:rPr>
          <w:rFonts w:asciiTheme="majorEastAsia" w:eastAsiaTheme="majorEastAsia" w:hAnsiTheme="majorEastAsia" w:hint="eastAsia"/>
          <w:sz w:val="24"/>
          <w:szCs w:val="24"/>
        </w:rPr>
        <w:t xml:space="preserve"> </w:t>
      </w:r>
      <w:r w:rsidR="00C57BCD">
        <w:rPr>
          <w:rFonts w:asciiTheme="majorEastAsia" w:eastAsiaTheme="majorEastAsia" w:hAnsiTheme="majorEastAsia"/>
          <w:sz w:val="24"/>
          <w:szCs w:val="24"/>
        </w:rPr>
        <w:t xml:space="preserve">   </w:t>
      </w:r>
      <w:r w:rsidRPr="00AD42B2">
        <w:rPr>
          <w:rFonts w:asciiTheme="majorEastAsia" w:eastAsiaTheme="majorEastAsia" w:hAnsiTheme="majorEastAsia" w:hint="eastAsia"/>
          <w:sz w:val="24"/>
          <w:szCs w:val="24"/>
        </w:rPr>
        <w:t xml:space="preserve">　</w:t>
      </w:r>
      <w:r w:rsidR="00FC016A" w:rsidRPr="00AD42B2">
        <w:rPr>
          <w:rFonts w:asciiTheme="majorEastAsia" w:eastAsiaTheme="majorEastAsia" w:hAnsiTheme="majorEastAsia" w:hint="eastAsia"/>
          <w:sz w:val="24"/>
          <w:szCs w:val="24"/>
        </w:rPr>
        <w:t xml:space="preserve">主 </w:t>
      </w:r>
      <w:r w:rsidR="00DD155B" w:rsidRPr="00AD42B2">
        <w:rPr>
          <w:rFonts w:asciiTheme="majorEastAsia" w:eastAsiaTheme="majorEastAsia" w:hAnsiTheme="majorEastAsia"/>
          <w:sz w:val="24"/>
          <w:szCs w:val="24"/>
        </w:rPr>
        <w:t xml:space="preserve"> </w:t>
      </w:r>
      <w:r w:rsidR="005A5448" w:rsidRPr="00AD42B2">
        <w:rPr>
          <w:rFonts w:asciiTheme="majorEastAsia" w:eastAsiaTheme="majorEastAsia" w:hAnsiTheme="majorEastAsia"/>
          <w:sz w:val="24"/>
          <w:szCs w:val="24"/>
        </w:rPr>
        <w:t xml:space="preserve">  </w:t>
      </w:r>
      <w:r w:rsidR="00FC016A" w:rsidRPr="00AD42B2">
        <w:rPr>
          <w:rFonts w:asciiTheme="majorEastAsia" w:eastAsiaTheme="majorEastAsia" w:hAnsiTheme="majorEastAsia" w:hint="eastAsia"/>
          <w:sz w:val="24"/>
          <w:szCs w:val="24"/>
        </w:rPr>
        <w:t>催</w:t>
      </w:r>
      <w:r w:rsidR="005A5448" w:rsidRPr="00AD42B2">
        <w:rPr>
          <w:rFonts w:asciiTheme="majorEastAsia" w:eastAsiaTheme="majorEastAsia" w:hAnsiTheme="majorEastAsia" w:hint="eastAsia"/>
          <w:sz w:val="24"/>
          <w:szCs w:val="24"/>
        </w:rPr>
        <w:t xml:space="preserve"> </w:t>
      </w:r>
      <w:r w:rsidR="00FC016A" w:rsidRPr="00AD42B2">
        <w:rPr>
          <w:rFonts w:asciiTheme="majorEastAsia" w:eastAsiaTheme="majorEastAsia" w:hAnsiTheme="majorEastAsia" w:hint="eastAsia"/>
          <w:sz w:val="24"/>
          <w:szCs w:val="24"/>
        </w:rPr>
        <w:t xml:space="preserve"> </w:t>
      </w:r>
      <w:r w:rsidR="000F4E17" w:rsidRPr="00A91106">
        <w:rPr>
          <w:rFonts w:asciiTheme="majorEastAsia" w:eastAsiaTheme="majorEastAsia" w:hAnsiTheme="majorEastAsia" w:hint="eastAsia"/>
          <w:color w:val="201F1E"/>
          <w:szCs w:val="21"/>
          <w:shd w:val="clear" w:color="auto" w:fill="FFFFFF"/>
        </w:rPr>
        <w:t>磐田市（未来の農林業連携懇話会）</w:t>
      </w:r>
    </w:p>
    <w:p w14:paraId="5490C1E8" w14:textId="3DA5735A" w:rsidR="0080471B" w:rsidRDefault="0080471B" w:rsidP="00C57BCD">
      <w:pPr>
        <w:snapToGrid w:val="0"/>
        <w:spacing w:line="300" w:lineRule="exact"/>
        <w:ind w:firstLineChars="1150" w:firstLine="2415"/>
        <w:rPr>
          <w:rFonts w:asciiTheme="majorEastAsia" w:eastAsiaTheme="majorEastAsia" w:hAnsiTheme="majorEastAsia"/>
          <w:szCs w:val="21"/>
        </w:rPr>
      </w:pPr>
      <w:r w:rsidRPr="00A91106">
        <w:rPr>
          <w:rFonts w:asciiTheme="majorEastAsia" w:eastAsiaTheme="majorEastAsia" w:hAnsiTheme="majorEastAsia" w:hint="eastAsia"/>
          <w:szCs w:val="21"/>
        </w:rPr>
        <w:t>磐田商工会議所</w:t>
      </w:r>
      <w:r w:rsidR="00B00EE3" w:rsidRPr="00A91106">
        <w:rPr>
          <w:rFonts w:asciiTheme="majorEastAsia" w:eastAsiaTheme="majorEastAsia" w:hAnsiTheme="majorEastAsia" w:hint="eastAsia"/>
          <w:szCs w:val="21"/>
        </w:rPr>
        <w:t>（</w:t>
      </w:r>
      <w:r w:rsidRPr="00A91106">
        <w:rPr>
          <w:rFonts w:asciiTheme="majorEastAsia" w:eastAsiaTheme="majorEastAsia" w:hAnsiTheme="majorEastAsia" w:hint="eastAsia"/>
          <w:szCs w:val="21"/>
        </w:rPr>
        <w:t>新しい農業を考える会</w:t>
      </w:r>
      <w:r w:rsidR="00B00EE3" w:rsidRPr="00A91106">
        <w:rPr>
          <w:rFonts w:asciiTheme="majorEastAsia" w:eastAsiaTheme="majorEastAsia" w:hAnsiTheme="majorEastAsia" w:hint="eastAsia"/>
          <w:szCs w:val="21"/>
        </w:rPr>
        <w:t>）</w:t>
      </w:r>
    </w:p>
    <w:p w14:paraId="0F471885" w14:textId="3584621C" w:rsidR="00015D70" w:rsidRPr="00A91106" w:rsidRDefault="00015D70" w:rsidP="00C57BCD">
      <w:pPr>
        <w:snapToGrid w:val="0"/>
        <w:spacing w:line="300" w:lineRule="exact"/>
        <w:ind w:firstLineChars="1150" w:firstLine="2415"/>
        <w:rPr>
          <w:rFonts w:asciiTheme="majorEastAsia" w:eastAsiaTheme="majorEastAsia" w:hAnsiTheme="majorEastAsia"/>
          <w:szCs w:val="21"/>
        </w:rPr>
      </w:pPr>
      <w:r w:rsidRPr="00A91106">
        <w:rPr>
          <w:rFonts w:asciiTheme="majorEastAsia" w:eastAsiaTheme="majorEastAsia" w:hAnsiTheme="majorEastAsia" w:hint="eastAsia"/>
          <w:szCs w:val="21"/>
        </w:rPr>
        <w:t>静岡県立農林環境専門職大学（農福連携研究グループ）</w:t>
      </w:r>
    </w:p>
    <w:p w14:paraId="4B5E0150" w14:textId="77777777" w:rsidR="004E1B97" w:rsidRPr="00C57BCD" w:rsidRDefault="004E1B97" w:rsidP="00C57BCD">
      <w:pPr>
        <w:snapToGrid w:val="0"/>
        <w:spacing w:line="460" w:lineRule="atLeast"/>
        <w:ind w:firstLineChars="300" w:firstLine="720"/>
        <w:rPr>
          <w:rFonts w:asciiTheme="majorEastAsia" w:eastAsiaTheme="majorEastAsia" w:hAnsiTheme="majorEastAsia"/>
          <w:sz w:val="24"/>
          <w:szCs w:val="24"/>
        </w:rPr>
      </w:pPr>
      <w:r w:rsidRPr="00C57BCD">
        <w:rPr>
          <w:rFonts w:asciiTheme="majorEastAsia" w:eastAsiaTheme="majorEastAsia" w:hAnsiTheme="majorEastAsia" w:hint="eastAsia"/>
          <w:sz w:val="24"/>
          <w:szCs w:val="24"/>
        </w:rPr>
        <w:t>内容（趣旨）</w:t>
      </w:r>
    </w:p>
    <w:p w14:paraId="2BEA63CF" w14:textId="43649D02" w:rsidR="007232B1" w:rsidRPr="00AC0C5E" w:rsidRDefault="004E1B97" w:rsidP="00A91106">
      <w:pPr>
        <w:spacing w:line="300" w:lineRule="exact"/>
        <w:ind w:left="630" w:hangingChars="300" w:hanging="630"/>
        <w:rPr>
          <w:rFonts w:asciiTheme="majorEastAsia" w:eastAsiaTheme="majorEastAsia" w:hAnsiTheme="majorEastAsia"/>
          <w:szCs w:val="21"/>
        </w:rPr>
      </w:pPr>
      <w:r w:rsidRPr="00AC0C5E">
        <w:rPr>
          <w:rFonts w:asciiTheme="majorEastAsia" w:eastAsiaTheme="majorEastAsia" w:hAnsiTheme="majorEastAsia" w:hint="eastAsia"/>
          <w:szCs w:val="21"/>
        </w:rPr>
        <w:t xml:space="preserve">　　　　　</w:t>
      </w:r>
      <w:r w:rsidR="007232B1" w:rsidRPr="00AC0C5E">
        <w:rPr>
          <w:rFonts w:asciiTheme="majorEastAsia" w:eastAsiaTheme="majorEastAsia" w:hAnsiTheme="majorEastAsia" w:hint="eastAsia"/>
          <w:szCs w:val="21"/>
        </w:rPr>
        <w:t xml:space="preserve"> </w:t>
      </w:r>
      <w:r w:rsidR="00A91106" w:rsidRPr="00AC0C5E">
        <w:rPr>
          <w:rFonts w:asciiTheme="majorEastAsia" w:eastAsiaTheme="majorEastAsia" w:hAnsiTheme="majorEastAsia" w:hint="eastAsia"/>
          <w:szCs w:val="21"/>
        </w:rPr>
        <w:t xml:space="preserve">　</w:t>
      </w:r>
      <w:r w:rsidRPr="00AC0C5E">
        <w:rPr>
          <w:rFonts w:asciiTheme="majorEastAsia" w:eastAsiaTheme="majorEastAsia" w:hAnsiTheme="majorEastAsia" w:hint="eastAsia"/>
          <w:szCs w:val="21"/>
        </w:rPr>
        <w:t>近年、「農福連携」への注目度が増し、国や自治体が推進に向けて力を入れている。静岡県</w:t>
      </w:r>
    </w:p>
    <w:p w14:paraId="31EFA584" w14:textId="77777777" w:rsidR="007232B1" w:rsidRPr="00AC0C5E" w:rsidRDefault="004E1B97" w:rsidP="00A91106">
      <w:pPr>
        <w:spacing w:line="300" w:lineRule="exact"/>
        <w:ind w:left="629" w:firstLineChars="250" w:firstLine="525"/>
        <w:rPr>
          <w:rFonts w:asciiTheme="majorEastAsia" w:eastAsiaTheme="majorEastAsia" w:hAnsiTheme="majorEastAsia"/>
          <w:szCs w:val="21"/>
        </w:rPr>
      </w:pPr>
      <w:r w:rsidRPr="00AC0C5E">
        <w:rPr>
          <w:rFonts w:asciiTheme="majorEastAsia" w:eastAsiaTheme="majorEastAsia" w:hAnsiTheme="majorEastAsia" w:hint="eastAsia"/>
          <w:szCs w:val="21"/>
        </w:rPr>
        <w:t>でも、京丸園（浜松市）などの農業法人や、ステップ・ワン（御殿場市）などの社会福祉法人が、</w:t>
      </w:r>
    </w:p>
    <w:p w14:paraId="3F066C2F" w14:textId="11223AFC" w:rsidR="007232B1" w:rsidRPr="00AC0C5E" w:rsidRDefault="004E1B97" w:rsidP="00A91106">
      <w:pPr>
        <w:spacing w:line="300" w:lineRule="exact"/>
        <w:ind w:left="629" w:firstLineChars="250" w:firstLine="525"/>
        <w:rPr>
          <w:rFonts w:asciiTheme="majorEastAsia" w:eastAsiaTheme="majorEastAsia" w:hAnsiTheme="majorEastAsia"/>
          <w:szCs w:val="21"/>
        </w:rPr>
      </w:pPr>
      <w:r w:rsidRPr="00AC0C5E">
        <w:rPr>
          <w:rFonts w:asciiTheme="majorEastAsia" w:eastAsiaTheme="majorEastAsia" w:hAnsiTheme="majorEastAsia" w:hint="eastAsia"/>
          <w:szCs w:val="21"/>
        </w:rPr>
        <w:t>農福連携を通じて収益向上や工賃向上に成功している。県がオールしずおかベストコミュニティ</w:t>
      </w:r>
    </w:p>
    <w:p w14:paraId="159EE453" w14:textId="4B722867" w:rsidR="007232B1" w:rsidRPr="00AC0C5E" w:rsidRDefault="004E1B97" w:rsidP="00A91106">
      <w:pPr>
        <w:spacing w:line="300" w:lineRule="exact"/>
        <w:ind w:left="629" w:firstLineChars="250" w:firstLine="525"/>
        <w:rPr>
          <w:rFonts w:asciiTheme="majorEastAsia" w:eastAsiaTheme="majorEastAsia" w:hAnsiTheme="majorEastAsia"/>
          <w:szCs w:val="21"/>
        </w:rPr>
      </w:pPr>
      <w:r w:rsidRPr="00AC0C5E">
        <w:rPr>
          <w:rFonts w:asciiTheme="majorEastAsia" w:eastAsiaTheme="majorEastAsia" w:hAnsiTheme="majorEastAsia" w:hint="eastAsia"/>
          <w:szCs w:val="21"/>
        </w:rPr>
        <w:t>に委託するワンストップ窓口も、農業者と社会福祉法人等とのマッチング実績を増やしている。</w:t>
      </w:r>
    </w:p>
    <w:p w14:paraId="39F3C2A3" w14:textId="77777777" w:rsidR="00A91106" w:rsidRPr="00AC0C5E" w:rsidRDefault="004E1B97" w:rsidP="00A91106">
      <w:pPr>
        <w:spacing w:line="300" w:lineRule="exact"/>
        <w:ind w:left="629" w:firstLineChars="350" w:firstLine="735"/>
        <w:rPr>
          <w:rFonts w:asciiTheme="majorEastAsia" w:eastAsiaTheme="majorEastAsia" w:hAnsiTheme="majorEastAsia"/>
          <w:szCs w:val="21"/>
        </w:rPr>
      </w:pPr>
      <w:r w:rsidRPr="00AC0C5E">
        <w:rPr>
          <w:rFonts w:asciiTheme="majorEastAsia" w:eastAsiaTheme="majorEastAsia" w:hAnsiTheme="majorEastAsia" w:hint="eastAsia"/>
          <w:szCs w:val="21"/>
        </w:rPr>
        <w:t>そこで、本企画では、農福連携の魅力と課題を農業側と福祉側の双方から分かりやすく整理</w:t>
      </w:r>
    </w:p>
    <w:p w14:paraId="70652956" w14:textId="577EC673" w:rsidR="004E1B97" w:rsidRPr="00AC0C5E" w:rsidRDefault="004E1B97" w:rsidP="00A91106">
      <w:pPr>
        <w:spacing w:line="300" w:lineRule="exact"/>
        <w:ind w:firstLineChars="550" w:firstLine="1155"/>
        <w:rPr>
          <w:rFonts w:asciiTheme="majorEastAsia" w:eastAsiaTheme="majorEastAsia" w:hAnsiTheme="majorEastAsia"/>
          <w:szCs w:val="21"/>
        </w:rPr>
      </w:pPr>
      <w:r w:rsidRPr="00AC0C5E">
        <w:rPr>
          <w:rFonts w:asciiTheme="majorEastAsia" w:eastAsiaTheme="majorEastAsia" w:hAnsiTheme="majorEastAsia" w:hint="eastAsia"/>
          <w:szCs w:val="21"/>
        </w:rPr>
        <w:t>することで、さらなる普及への一助としたい。</w:t>
      </w:r>
    </w:p>
    <w:p w14:paraId="737FEE25" w14:textId="77777777" w:rsidR="004E1B97" w:rsidRDefault="004E1B97" w:rsidP="00950264">
      <w:pPr>
        <w:snapToGrid w:val="0"/>
        <w:spacing w:line="400" w:lineRule="exact"/>
        <w:ind w:firstLineChars="200" w:firstLine="480"/>
        <w:rPr>
          <w:rFonts w:asciiTheme="majorEastAsia" w:eastAsiaTheme="majorEastAsia" w:hAnsiTheme="majorEastAsia"/>
          <w:sz w:val="24"/>
          <w:szCs w:val="24"/>
        </w:rPr>
      </w:pPr>
    </w:p>
    <w:p w14:paraId="2E3B5F24" w14:textId="273814BB" w:rsidR="00490F10" w:rsidRPr="005D426D" w:rsidRDefault="000804F9" w:rsidP="00950264">
      <w:pPr>
        <w:snapToGrid w:val="0"/>
        <w:spacing w:line="400" w:lineRule="exact"/>
        <w:ind w:firstLineChars="200" w:firstLine="480"/>
        <w:rPr>
          <w:rFonts w:asciiTheme="majorEastAsia" w:eastAsiaTheme="majorEastAsia" w:hAnsiTheme="majorEastAsia"/>
          <w:sz w:val="24"/>
          <w:szCs w:val="24"/>
          <w:u w:val="single"/>
        </w:rPr>
      </w:pPr>
      <w:r>
        <w:rPr>
          <w:rFonts w:asciiTheme="majorEastAsia" w:eastAsiaTheme="majorEastAsia" w:hAnsiTheme="majorEastAsia"/>
          <w:sz w:val="24"/>
          <w:szCs w:val="24"/>
        </w:rPr>
        <w:t xml:space="preserve">　</w:t>
      </w:r>
      <w:r w:rsidRPr="00AD42B2">
        <w:rPr>
          <w:rFonts w:asciiTheme="majorEastAsia" w:eastAsiaTheme="majorEastAsia" w:hAnsiTheme="majorEastAsia"/>
          <w:sz w:val="24"/>
          <w:szCs w:val="24"/>
        </w:rPr>
        <w:t>開会挨拶</w:t>
      </w:r>
      <w:r w:rsidR="00FC5E75" w:rsidRPr="00AD42B2">
        <w:rPr>
          <w:rFonts w:asciiTheme="majorEastAsia" w:eastAsiaTheme="majorEastAsia" w:hAnsiTheme="majorEastAsia" w:hint="eastAsia"/>
          <w:sz w:val="24"/>
          <w:szCs w:val="24"/>
        </w:rPr>
        <w:t xml:space="preserve"> </w:t>
      </w:r>
      <w:r w:rsidRPr="00D3605D">
        <w:rPr>
          <w:rFonts w:asciiTheme="majorEastAsia" w:eastAsiaTheme="majorEastAsia" w:hAnsiTheme="majorEastAsia" w:hint="eastAsia"/>
          <w:sz w:val="24"/>
          <w:szCs w:val="24"/>
        </w:rPr>
        <w:t xml:space="preserve"> </w:t>
      </w:r>
      <w:r w:rsidRPr="005D426D">
        <w:rPr>
          <w:rFonts w:asciiTheme="majorEastAsia" w:eastAsiaTheme="majorEastAsia" w:hAnsiTheme="majorEastAsia"/>
          <w:szCs w:val="21"/>
        </w:rPr>
        <w:t>磐田市長</w:t>
      </w:r>
      <w:r w:rsidRPr="005D426D">
        <w:rPr>
          <w:rFonts w:asciiTheme="majorEastAsia" w:eastAsiaTheme="majorEastAsia" w:hAnsiTheme="majorEastAsia" w:hint="eastAsia"/>
          <w:szCs w:val="21"/>
        </w:rPr>
        <w:t xml:space="preserve"> </w:t>
      </w:r>
      <w:r w:rsidRPr="005D426D">
        <w:rPr>
          <w:rFonts w:asciiTheme="majorEastAsia" w:eastAsiaTheme="majorEastAsia" w:hAnsiTheme="majorEastAsia"/>
          <w:sz w:val="24"/>
          <w:szCs w:val="24"/>
        </w:rPr>
        <w:t>草地</w:t>
      </w:r>
      <w:r w:rsidR="000B29B3" w:rsidRPr="000B29B3">
        <w:rPr>
          <w:rFonts w:asciiTheme="majorEastAsia" w:eastAsiaTheme="majorEastAsia" w:hAnsiTheme="majorEastAsia" w:hint="eastAsia"/>
          <w:sz w:val="20"/>
          <w:szCs w:val="20"/>
        </w:rPr>
        <w:t xml:space="preserve"> </w:t>
      </w:r>
      <w:r w:rsidRPr="005D426D">
        <w:rPr>
          <w:rFonts w:asciiTheme="majorEastAsia" w:eastAsiaTheme="majorEastAsia" w:hAnsiTheme="majorEastAsia"/>
          <w:sz w:val="24"/>
          <w:szCs w:val="24"/>
        </w:rPr>
        <w:t>博昭</w:t>
      </w:r>
      <w:r w:rsidR="00E623CD" w:rsidRPr="005D426D">
        <w:rPr>
          <w:rFonts w:asciiTheme="majorEastAsia" w:eastAsiaTheme="majorEastAsia" w:hAnsiTheme="majorEastAsia" w:hint="eastAsia"/>
          <w:sz w:val="24"/>
          <w:szCs w:val="24"/>
        </w:rPr>
        <w:t xml:space="preserve"> </w:t>
      </w:r>
      <w:r w:rsidRPr="005D426D">
        <w:rPr>
          <w:rFonts w:asciiTheme="majorEastAsia" w:eastAsiaTheme="majorEastAsia" w:hAnsiTheme="majorEastAsia"/>
          <w:szCs w:val="21"/>
        </w:rPr>
        <w:t>氏</w:t>
      </w:r>
      <w:r w:rsidRPr="005D426D">
        <w:rPr>
          <w:rFonts w:asciiTheme="majorEastAsia" w:eastAsiaTheme="majorEastAsia" w:hAnsiTheme="majorEastAsia"/>
          <w:sz w:val="24"/>
          <w:szCs w:val="24"/>
        </w:rPr>
        <w:t xml:space="preserve">　</w:t>
      </w:r>
    </w:p>
    <w:p w14:paraId="2F9563FF" w14:textId="77777777" w:rsidR="006A6DD4" w:rsidRPr="005D426D" w:rsidRDefault="00FC016A" w:rsidP="006A6DD4">
      <w:pPr>
        <w:snapToGrid w:val="0"/>
        <w:spacing w:line="400" w:lineRule="exact"/>
        <w:ind w:left="1680" w:hangingChars="700" w:hanging="1680"/>
        <w:rPr>
          <w:rFonts w:asciiTheme="majorEastAsia" w:eastAsiaTheme="majorEastAsia" w:hAnsiTheme="majorEastAsia"/>
          <w:szCs w:val="21"/>
        </w:rPr>
      </w:pPr>
      <w:r w:rsidRPr="005D426D">
        <w:rPr>
          <w:rFonts w:asciiTheme="majorEastAsia" w:eastAsiaTheme="majorEastAsia" w:hAnsiTheme="majorEastAsia" w:hint="eastAsia"/>
          <w:sz w:val="24"/>
          <w:szCs w:val="24"/>
        </w:rPr>
        <w:t xml:space="preserve">　　　</w:t>
      </w:r>
      <w:r w:rsidR="003658F9" w:rsidRPr="005D426D">
        <w:rPr>
          <w:rFonts w:asciiTheme="majorEastAsia" w:eastAsiaTheme="majorEastAsia" w:hAnsiTheme="majorEastAsia" w:hint="eastAsia"/>
          <w:sz w:val="24"/>
          <w:szCs w:val="24"/>
        </w:rPr>
        <w:t>司　　会</w:t>
      </w:r>
      <w:r w:rsidR="00D3605D" w:rsidRPr="005D426D">
        <w:rPr>
          <w:rFonts w:asciiTheme="majorEastAsia" w:eastAsiaTheme="majorEastAsia" w:hAnsiTheme="majorEastAsia" w:hint="eastAsia"/>
          <w:sz w:val="24"/>
          <w:szCs w:val="24"/>
        </w:rPr>
        <w:t xml:space="preserve">　</w:t>
      </w:r>
      <w:r w:rsidR="00D3605D" w:rsidRPr="005D426D">
        <w:rPr>
          <w:rFonts w:asciiTheme="majorEastAsia" w:eastAsiaTheme="majorEastAsia" w:hAnsiTheme="majorEastAsia" w:hint="eastAsia"/>
          <w:szCs w:val="21"/>
        </w:rPr>
        <w:t>静岡県立農林環境専門職大学</w:t>
      </w:r>
      <w:r w:rsidR="00A473FE" w:rsidRPr="005D426D">
        <w:rPr>
          <w:rFonts w:asciiTheme="majorEastAsia" w:eastAsiaTheme="majorEastAsia" w:hAnsiTheme="majorEastAsia"/>
          <w:szCs w:val="21"/>
        </w:rPr>
        <w:t xml:space="preserve"> 講師</w:t>
      </w:r>
      <w:r w:rsidR="00A473FE" w:rsidRPr="005D426D">
        <w:rPr>
          <w:rFonts w:asciiTheme="majorEastAsia" w:eastAsiaTheme="majorEastAsia" w:hAnsiTheme="majorEastAsia" w:hint="eastAsia"/>
          <w:sz w:val="24"/>
          <w:szCs w:val="24"/>
        </w:rPr>
        <w:t xml:space="preserve"> </w:t>
      </w:r>
      <w:r w:rsidR="00A473FE" w:rsidRPr="005D426D">
        <w:rPr>
          <w:rFonts w:asciiTheme="majorEastAsia" w:eastAsiaTheme="majorEastAsia" w:hAnsiTheme="majorEastAsia"/>
          <w:sz w:val="24"/>
          <w:szCs w:val="24"/>
        </w:rPr>
        <w:t>太田</w:t>
      </w:r>
      <w:r w:rsidR="00A473FE" w:rsidRPr="000B29B3">
        <w:rPr>
          <w:rFonts w:asciiTheme="majorEastAsia" w:eastAsiaTheme="majorEastAsia" w:hAnsiTheme="majorEastAsia" w:hint="eastAsia"/>
          <w:sz w:val="20"/>
          <w:szCs w:val="20"/>
        </w:rPr>
        <w:t xml:space="preserve"> </w:t>
      </w:r>
      <w:r w:rsidR="00A473FE" w:rsidRPr="005D426D">
        <w:rPr>
          <w:rFonts w:asciiTheme="majorEastAsia" w:eastAsiaTheme="majorEastAsia" w:hAnsiTheme="majorEastAsia"/>
          <w:sz w:val="24"/>
          <w:szCs w:val="24"/>
        </w:rPr>
        <w:t>智</w:t>
      </w:r>
      <w:r w:rsidR="00E623CD" w:rsidRPr="005D426D">
        <w:rPr>
          <w:rFonts w:asciiTheme="majorEastAsia" w:eastAsiaTheme="majorEastAsia" w:hAnsiTheme="majorEastAsia" w:hint="eastAsia"/>
          <w:sz w:val="24"/>
          <w:szCs w:val="24"/>
        </w:rPr>
        <w:t xml:space="preserve"> </w:t>
      </w:r>
      <w:r w:rsidR="00A473FE" w:rsidRPr="005D426D">
        <w:rPr>
          <w:rFonts w:asciiTheme="majorEastAsia" w:eastAsiaTheme="majorEastAsia" w:hAnsiTheme="majorEastAsia" w:hint="eastAsia"/>
          <w:szCs w:val="21"/>
        </w:rPr>
        <w:t>氏</w:t>
      </w:r>
    </w:p>
    <w:p w14:paraId="54CF100C" w14:textId="6FF08234" w:rsidR="003658F9" w:rsidRPr="000B29B3" w:rsidRDefault="00950264" w:rsidP="000B29B3">
      <w:pPr>
        <w:snapToGrid w:val="0"/>
        <w:spacing w:line="400" w:lineRule="exact"/>
        <w:ind w:leftChars="350" w:left="1575" w:hangingChars="350" w:hanging="840"/>
        <w:rPr>
          <w:rFonts w:asciiTheme="majorEastAsia" w:eastAsiaTheme="majorEastAsia" w:hAnsiTheme="majorEastAsia"/>
          <w:sz w:val="24"/>
          <w:szCs w:val="24"/>
        </w:rPr>
      </w:pPr>
      <w:r w:rsidRPr="005D426D">
        <w:rPr>
          <w:rFonts w:asciiTheme="majorEastAsia" w:eastAsiaTheme="majorEastAsia" w:hAnsiTheme="majorEastAsia" w:hint="eastAsia"/>
          <w:sz w:val="24"/>
          <w:szCs w:val="24"/>
        </w:rPr>
        <w:t>登</w:t>
      </w:r>
      <w:r w:rsidR="00923373" w:rsidRPr="005D426D">
        <w:rPr>
          <w:rFonts w:asciiTheme="majorEastAsia" w:eastAsiaTheme="majorEastAsia" w:hAnsiTheme="majorEastAsia" w:hint="eastAsia"/>
          <w:sz w:val="24"/>
          <w:szCs w:val="24"/>
        </w:rPr>
        <w:t xml:space="preserve"> </w:t>
      </w:r>
      <w:r w:rsidRPr="005D426D">
        <w:rPr>
          <w:rFonts w:asciiTheme="majorEastAsia" w:eastAsiaTheme="majorEastAsia" w:hAnsiTheme="majorEastAsia" w:hint="eastAsia"/>
          <w:sz w:val="24"/>
          <w:szCs w:val="24"/>
        </w:rPr>
        <w:t>壇</w:t>
      </w:r>
      <w:r w:rsidR="00923373" w:rsidRPr="005D426D">
        <w:rPr>
          <w:rFonts w:asciiTheme="majorEastAsia" w:eastAsiaTheme="majorEastAsia" w:hAnsiTheme="majorEastAsia" w:hint="eastAsia"/>
          <w:sz w:val="24"/>
          <w:szCs w:val="24"/>
        </w:rPr>
        <w:t xml:space="preserve"> </w:t>
      </w:r>
      <w:r w:rsidRPr="005D426D">
        <w:rPr>
          <w:rFonts w:asciiTheme="majorEastAsia" w:eastAsiaTheme="majorEastAsia" w:hAnsiTheme="majorEastAsia" w:hint="eastAsia"/>
          <w:sz w:val="24"/>
          <w:szCs w:val="24"/>
        </w:rPr>
        <w:t>者</w:t>
      </w:r>
      <w:r w:rsidR="00923373" w:rsidRPr="005D426D">
        <w:rPr>
          <w:rFonts w:asciiTheme="majorEastAsia" w:eastAsiaTheme="majorEastAsia" w:hAnsiTheme="majorEastAsia"/>
          <w:sz w:val="24"/>
          <w:szCs w:val="24"/>
        </w:rPr>
        <w:t xml:space="preserve"> </w:t>
      </w:r>
      <w:r w:rsidR="000B29B3">
        <w:rPr>
          <w:rFonts w:asciiTheme="majorEastAsia" w:eastAsiaTheme="majorEastAsia" w:hAnsiTheme="majorEastAsia"/>
          <w:sz w:val="24"/>
          <w:szCs w:val="24"/>
        </w:rPr>
        <w:t>・</w:t>
      </w:r>
      <w:r w:rsidR="003658F9" w:rsidRPr="005D426D">
        <w:rPr>
          <w:rFonts w:asciiTheme="majorEastAsia" w:eastAsiaTheme="majorEastAsia" w:hAnsiTheme="majorEastAsia" w:hint="eastAsia"/>
          <w:szCs w:val="21"/>
        </w:rPr>
        <w:t>京丸園株式会社</w:t>
      </w:r>
      <w:r w:rsidR="00CB3573">
        <w:rPr>
          <w:rFonts w:asciiTheme="majorEastAsia" w:eastAsiaTheme="majorEastAsia" w:hAnsiTheme="majorEastAsia" w:hint="eastAsia"/>
          <w:szCs w:val="21"/>
        </w:rPr>
        <w:t xml:space="preserve">　</w:t>
      </w:r>
      <w:r w:rsidR="003658F9" w:rsidRPr="005D426D">
        <w:rPr>
          <w:rFonts w:asciiTheme="majorEastAsia" w:eastAsiaTheme="majorEastAsia" w:hAnsiTheme="majorEastAsia" w:hint="eastAsia"/>
          <w:szCs w:val="21"/>
        </w:rPr>
        <w:t>代表取締</w:t>
      </w:r>
      <w:r w:rsidR="00A237D0" w:rsidRPr="005D426D">
        <w:rPr>
          <w:rFonts w:asciiTheme="majorEastAsia" w:eastAsiaTheme="majorEastAsia" w:hAnsiTheme="majorEastAsia" w:hint="eastAsia"/>
          <w:szCs w:val="21"/>
        </w:rPr>
        <w:t>役</w:t>
      </w:r>
      <w:r w:rsidR="00A473FE" w:rsidRPr="005D426D">
        <w:rPr>
          <w:rFonts w:asciiTheme="majorEastAsia" w:eastAsiaTheme="majorEastAsia" w:hAnsiTheme="majorEastAsia" w:hint="eastAsia"/>
          <w:sz w:val="24"/>
          <w:szCs w:val="24"/>
        </w:rPr>
        <w:t xml:space="preserve"> </w:t>
      </w:r>
      <w:r w:rsidR="00A237D0" w:rsidRPr="005D426D">
        <w:rPr>
          <w:rFonts w:asciiTheme="majorEastAsia" w:eastAsiaTheme="majorEastAsia" w:hAnsiTheme="majorEastAsia" w:hint="eastAsia"/>
          <w:sz w:val="24"/>
          <w:szCs w:val="24"/>
        </w:rPr>
        <w:t>鈴木</w:t>
      </w:r>
      <w:r w:rsidR="000B29B3" w:rsidRPr="000B29B3">
        <w:rPr>
          <w:rFonts w:asciiTheme="majorEastAsia" w:eastAsiaTheme="majorEastAsia" w:hAnsiTheme="majorEastAsia" w:hint="eastAsia"/>
          <w:sz w:val="20"/>
          <w:szCs w:val="20"/>
        </w:rPr>
        <w:t xml:space="preserve"> </w:t>
      </w:r>
      <w:r w:rsidR="00A237D0" w:rsidRPr="005D426D">
        <w:rPr>
          <w:rFonts w:asciiTheme="majorEastAsia" w:eastAsiaTheme="majorEastAsia" w:hAnsiTheme="majorEastAsia" w:hint="eastAsia"/>
          <w:sz w:val="24"/>
          <w:szCs w:val="24"/>
        </w:rPr>
        <w:t>厚志</w:t>
      </w:r>
      <w:r w:rsidR="00A237D0" w:rsidRPr="005D426D">
        <w:rPr>
          <w:rFonts w:asciiTheme="majorEastAsia" w:eastAsiaTheme="majorEastAsia" w:hAnsiTheme="majorEastAsia" w:hint="eastAsia"/>
          <w:szCs w:val="21"/>
        </w:rPr>
        <w:t xml:space="preserve"> 氏</w:t>
      </w:r>
    </w:p>
    <w:p w14:paraId="04D47462" w14:textId="790F7BB4" w:rsidR="003658F9" w:rsidRPr="005D426D" w:rsidRDefault="003658F9" w:rsidP="00950264">
      <w:pPr>
        <w:snapToGrid w:val="0"/>
        <w:spacing w:line="400" w:lineRule="exact"/>
        <w:ind w:left="1680" w:hangingChars="700" w:hanging="1680"/>
        <w:rPr>
          <w:rFonts w:asciiTheme="majorEastAsia" w:eastAsiaTheme="majorEastAsia" w:hAnsiTheme="majorEastAsia"/>
          <w:szCs w:val="21"/>
        </w:rPr>
      </w:pPr>
      <w:r w:rsidRPr="005D426D">
        <w:rPr>
          <w:rFonts w:asciiTheme="majorEastAsia" w:eastAsiaTheme="majorEastAsia" w:hAnsiTheme="majorEastAsia" w:hint="eastAsia"/>
          <w:sz w:val="24"/>
          <w:szCs w:val="24"/>
        </w:rPr>
        <w:t xml:space="preserve">　　　</w:t>
      </w:r>
      <w:r w:rsidR="00D3605D" w:rsidRPr="005D426D">
        <w:rPr>
          <w:rFonts w:asciiTheme="majorEastAsia" w:eastAsiaTheme="majorEastAsia" w:hAnsiTheme="majorEastAsia" w:hint="eastAsia"/>
          <w:sz w:val="24"/>
          <w:szCs w:val="24"/>
        </w:rPr>
        <w:t xml:space="preserve">　　　</w:t>
      </w:r>
      <w:r w:rsidRPr="005D426D">
        <w:rPr>
          <w:rFonts w:asciiTheme="majorEastAsia" w:eastAsiaTheme="majorEastAsia" w:hAnsiTheme="majorEastAsia" w:hint="eastAsia"/>
          <w:sz w:val="24"/>
          <w:szCs w:val="24"/>
        </w:rPr>
        <w:t xml:space="preserve">　</w:t>
      </w:r>
      <w:r w:rsidR="00AD42B2" w:rsidRPr="005D426D">
        <w:rPr>
          <w:rFonts w:asciiTheme="majorEastAsia" w:eastAsiaTheme="majorEastAsia" w:hAnsiTheme="majorEastAsia" w:hint="eastAsia"/>
          <w:sz w:val="24"/>
          <w:szCs w:val="24"/>
        </w:rPr>
        <w:t xml:space="preserve"> </w:t>
      </w:r>
      <w:r w:rsidR="000B29B3">
        <w:rPr>
          <w:rFonts w:asciiTheme="majorEastAsia" w:eastAsiaTheme="majorEastAsia" w:hAnsiTheme="majorEastAsia" w:hint="eastAsia"/>
          <w:sz w:val="24"/>
          <w:szCs w:val="24"/>
        </w:rPr>
        <w:t>・</w:t>
      </w:r>
      <w:r w:rsidR="003868D2" w:rsidRPr="005D426D">
        <w:rPr>
          <w:rFonts w:asciiTheme="majorEastAsia" w:eastAsiaTheme="majorEastAsia" w:hAnsiTheme="majorEastAsia" w:hint="eastAsia"/>
          <w:szCs w:val="21"/>
        </w:rPr>
        <w:t>Grand</w:t>
      </w:r>
      <w:r w:rsidR="003868D2" w:rsidRPr="005D426D">
        <w:rPr>
          <w:rFonts w:asciiTheme="majorEastAsia" w:eastAsiaTheme="majorEastAsia" w:hAnsiTheme="majorEastAsia"/>
          <w:szCs w:val="21"/>
        </w:rPr>
        <w:t xml:space="preserve"> </w:t>
      </w:r>
      <w:r w:rsidR="003868D2" w:rsidRPr="005D426D">
        <w:rPr>
          <w:rFonts w:asciiTheme="majorEastAsia" w:eastAsiaTheme="majorEastAsia" w:hAnsiTheme="majorEastAsia" w:hint="eastAsia"/>
          <w:szCs w:val="21"/>
        </w:rPr>
        <w:t>F</w:t>
      </w:r>
      <w:r w:rsidR="003868D2" w:rsidRPr="005D426D">
        <w:rPr>
          <w:rFonts w:asciiTheme="majorEastAsia" w:eastAsiaTheme="majorEastAsia" w:hAnsiTheme="majorEastAsia"/>
          <w:szCs w:val="21"/>
        </w:rPr>
        <w:t>arm</w:t>
      </w:r>
      <w:r w:rsidR="003868D2" w:rsidRPr="005D426D">
        <w:rPr>
          <w:rFonts w:asciiTheme="majorEastAsia" w:eastAsiaTheme="majorEastAsia" w:hAnsiTheme="majorEastAsia" w:hint="eastAsia"/>
          <w:szCs w:val="21"/>
        </w:rPr>
        <w:t>株式会社</w:t>
      </w:r>
      <w:r w:rsidR="00474E36" w:rsidRPr="005D426D">
        <w:rPr>
          <w:rFonts w:asciiTheme="majorEastAsia" w:eastAsiaTheme="majorEastAsia" w:hAnsiTheme="majorEastAsia" w:hint="eastAsia"/>
          <w:sz w:val="24"/>
          <w:szCs w:val="24"/>
        </w:rPr>
        <w:t xml:space="preserve">　</w:t>
      </w:r>
      <w:r w:rsidR="00474E36" w:rsidRPr="005D426D">
        <w:rPr>
          <w:rFonts w:asciiTheme="majorEastAsia" w:eastAsiaTheme="majorEastAsia" w:hAnsiTheme="majorEastAsia" w:hint="eastAsia"/>
          <w:szCs w:val="21"/>
        </w:rPr>
        <w:t>代表取締役社長</w:t>
      </w:r>
      <w:r w:rsidR="00474E36" w:rsidRPr="005D426D">
        <w:rPr>
          <w:rFonts w:asciiTheme="majorEastAsia" w:eastAsiaTheme="majorEastAsia" w:hAnsiTheme="majorEastAsia" w:hint="eastAsia"/>
          <w:sz w:val="24"/>
          <w:szCs w:val="24"/>
        </w:rPr>
        <w:t xml:space="preserve"> 杉山</w:t>
      </w:r>
      <w:r w:rsidR="000B29B3" w:rsidRPr="000B29B3">
        <w:rPr>
          <w:rFonts w:asciiTheme="majorEastAsia" w:eastAsiaTheme="majorEastAsia" w:hAnsiTheme="majorEastAsia" w:hint="eastAsia"/>
          <w:sz w:val="20"/>
          <w:szCs w:val="20"/>
        </w:rPr>
        <w:t xml:space="preserve"> </w:t>
      </w:r>
      <w:r w:rsidR="00474E36" w:rsidRPr="005D426D">
        <w:rPr>
          <w:rFonts w:asciiTheme="majorEastAsia" w:eastAsiaTheme="majorEastAsia" w:hAnsiTheme="majorEastAsia" w:hint="eastAsia"/>
          <w:sz w:val="24"/>
          <w:szCs w:val="24"/>
        </w:rPr>
        <w:t xml:space="preserve">明美 </w:t>
      </w:r>
      <w:r w:rsidR="00474E36" w:rsidRPr="005D426D">
        <w:rPr>
          <w:rFonts w:asciiTheme="majorEastAsia" w:eastAsiaTheme="majorEastAsia" w:hAnsiTheme="majorEastAsia" w:hint="eastAsia"/>
          <w:szCs w:val="21"/>
        </w:rPr>
        <w:t>氏</w:t>
      </w:r>
    </w:p>
    <w:p w14:paraId="006AC575" w14:textId="2A73399F" w:rsidR="003658F9" w:rsidRDefault="000B29B3" w:rsidP="000B29B3">
      <w:pPr>
        <w:snapToGrid w:val="0"/>
        <w:spacing w:line="400" w:lineRule="exact"/>
        <w:ind w:firstLineChars="750" w:firstLine="1800"/>
        <w:rPr>
          <w:rFonts w:asciiTheme="majorEastAsia" w:eastAsiaTheme="majorEastAsia" w:hAnsiTheme="majorEastAsia"/>
          <w:szCs w:val="21"/>
        </w:rPr>
      </w:pPr>
      <w:r w:rsidRPr="000B29B3">
        <w:rPr>
          <w:rFonts w:asciiTheme="majorEastAsia" w:eastAsiaTheme="majorEastAsia" w:hAnsiTheme="majorEastAsia"/>
          <w:sz w:val="24"/>
          <w:szCs w:val="24"/>
        </w:rPr>
        <w:t>・</w:t>
      </w:r>
      <w:r w:rsidR="007C15C5" w:rsidRPr="005D426D">
        <w:rPr>
          <w:rFonts w:asciiTheme="majorEastAsia" w:eastAsiaTheme="majorEastAsia" w:hAnsiTheme="majorEastAsia"/>
        </w:rPr>
        <w:t>特定非営利活動法人</w:t>
      </w:r>
      <w:r w:rsidR="007C15C5" w:rsidRPr="005D426D">
        <w:rPr>
          <w:rFonts w:asciiTheme="majorEastAsia" w:eastAsiaTheme="majorEastAsia" w:hAnsiTheme="majorEastAsia" w:hint="eastAsia"/>
        </w:rPr>
        <w:t xml:space="preserve"> </w:t>
      </w:r>
      <w:r w:rsidR="009136D8" w:rsidRPr="005D426D">
        <w:rPr>
          <w:rFonts w:asciiTheme="majorEastAsia" w:eastAsiaTheme="majorEastAsia" w:hAnsiTheme="majorEastAsia" w:hint="eastAsia"/>
          <w:szCs w:val="21"/>
        </w:rPr>
        <w:t>オール</w:t>
      </w:r>
      <w:r w:rsidR="00CC3FCA" w:rsidRPr="005D426D">
        <w:rPr>
          <w:rFonts w:asciiTheme="majorEastAsia" w:eastAsiaTheme="majorEastAsia" w:hAnsiTheme="majorEastAsia" w:hint="eastAsia"/>
          <w:szCs w:val="21"/>
        </w:rPr>
        <w:t>しずおか</w:t>
      </w:r>
      <w:r w:rsidR="009136D8" w:rsidRPr="005D426D">
        <w:rPr>
          <w:rFonts w:asciiTheme="majorEastAsia" w:eastAsiaTheme="majorEastAsia" w:hAnsiTheme="majorEastAsia" w:hint="eastAsia"/>
          <w:szCs w:val="21"/>
        </w:rPr>
        <w:t>ベストコミュニティ</w:t>
      </w:r>
    </w:p>
    <w:p w14:paraId="365641F1" w14:textId="4752302D" w:rsidR="00BD6EDC" w:rsidRPr="005D426D" w:rsidRDefault="00BD6EDC" w:rsidP="000B29B3">
      <w:pPr>
        <w:snapToGrid w:val="0"/>
        <w:spacing w:line="240" w:lineRule="atLeast"/>
        <w:ind w:firstLineChars="900" w:firstLine="189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コーディネーター </w:t>
      </w:r>
      <w:r w:rsidRPr="00BD6EDC">
        <w:rPr>
          <w:rFonts w:asciiTheme="majorEastAsia" w:eastAsiaTheme="majorEastAsia" w:hAnsiTheme="majorEastAsia" w:hint="eastAsia"/>
          <w:color w:val="201F1E"/>
          <w:sz w:val="24"/>
          <w:szCs w:val="24"/>
          <w:shd w:val="clear" w:color="auto" w:fill="FFFFFF"/>
        </w:rPr>
        <w:t>大石</w:t>
      </w:r>
      <w:r w:rsidR="000B29B3" w:rsidRPr="000B29B3">
        <w:rPr>
          <w:rFonts w:asciiTheme="majorEastAsia" w:eastAsiaTheme="majorEastAsia" w:hAnsiTheme="majorEastAsia" w:hint="eastAsia"/>
          <w:color w:val="201F1E"/>
          <w:sz w:val="20"/>
          <w:szCs w:val="20"/>
          <w:shd w:val="clear" w:color="auto" w:fill="FFFFFF"/>
        </w:rPr>
        <w:t xml:space="preserve"> </w:t>
      </w:r>
      <w:r w:rsidRPr="00BD6EDC">
        <w:rPr>
          <w:rFonts w:asciiTheme="majorEastAsia" w:eastAsiaTheme="majorEastAsia" w:hAnsiTheme="majorEastAsia" w:hint="eastAsia"/>
          <w:color w:val="201F1E"/>
          <w:sz w:val="24"/>
          <w:szCs w:val="24"/>
          <w:shd w:val="clear" w:color="auto" w:fill="FFFFFF"/>
        </w:rPr>
        <w:t>昌稔</w:t>
      </w:r>
      <w:r>
        <w:rPr>
          <w:rFonts w:asciiTheme="majorEastAsia" w:eastAsiaTheme="majorEastAsia" w:hAnsiTheme="majorEastAsia" w:hint="eastAsia"/>
          <w:color w:val="201F1E"/>
          <w:szCs w:val="21"/>
          <w:shd w:val="clear" w:color="auto" w:fill="FFFFFF"/>
        </w:rPr>
        <w:t xml:space="preserve"> 氏　</w:t>
      </w:r>
      <w:r>
        <w:rPr>
          <w:rFonts w:ascii="游ゴシック" w:eastAsia="游ゴシック" w:hAnsi="游ゴシック" w:hint="eastAsia"/>
          <w:color w:val="201F1E"/>
          <w:sz w:val="22"/>
          <w:shd w:val="clear" w:color="auto" w:fill="FFFFFF"/>
        </w:rPr>
        <w:t xml:space="preserve">　</w:t>
      </w:r>
    </w:p>
    <w:p w14:paraId="5770A75B" w14:textId="7A86BAA2" w:rsidR="003658F9" w:rsidRPr="005D426D" w:rsidRDefault="003658F9" w:rsidP="00950264">
      <w:pPr>
        <w:snapToGrid w:val="0"/>
        <w:spacing w:line="400" w:lineRule="exact"/>
        <w:ind w:left="1470" w:hangingChars="700" w:hanging="1470"/>
        <w:rPr>
          <w:rFonts w:asciiTheme="majorEastAsia" w:eastAsiaTheme="majorEastAsia" w:hAnsiTheme="majorEastAsia"/>
          <w:szCs w:val="21"/>
        </w:rPr>
      </w:pPr>
      <w:r w:rsidRPr="005D426D">
        <w:rPr>
          <w:rFonts w:asciiTheme="majorEastAsia" w:eastAsiaTheme="majorEastAsia" w:hAnsiTheme="majorEastAsia" w:hint="eastAsia"/>
          <w:szCs w:val="21"/>
        </w:rPr>
        <w:t xml:space="preserve">　　　　　　　　</w:t>
      </w:r>
      <w:r w:rsidR="00765560" w:rsidRPr="005D426D">
        <w:rPr>
          <w:rFonts w:asciiTheme="majorEastAsia" w:eastAsiaTheme="majorEastAsia" w:hAnsiTheme="majorEastAsia" w:hint="eastAsia"/>
          <w:szCs w:val="21"/>
        </w:rPr>
        <w:t xml:space="preserve"> </w:t>
      </w:r>
      <w:r w:rsidR="000B29B3" w:rsidRPr="000B29B3">
        <w:rPr>
          <w:rFonts w:asciiTheme="majorEastAsia" w:eastAsiaTheme="majorEastAsia" w:hAnsiTheme="majorEastAsia" w:hint="eastAsia"/>
          <w:sz w:val="24"/>
          <w:szCs w:val="24"/>
        </w:rPr>
        <w:t>・</w:t>
      </w:r>
      <w:r w:rsidR="006A6DD4" w:rsidRPr="005D426D">
        <w:rPr>
          <w:rFonts w:asciiTheme="majorEastAsia" w:eastAsiaTheme="majorEastAsia" w:hAnsiTheme="majorEastAsia" w:hint="eastAsia"/>
          <w:szCs w:val="21"/>
        </w:rPr>
        <w:t>静岡県立</w:t>
      </w:r>
      <w:r w:rsidR="00D3605D" w:rsidRPr="005D426D">
        <w:rPr>
          <w:rFonts w:asciiTheme="majorEastAsia" w:eastAsiaTheme="majorEastAsia" w:hAnsiTheme="majorEastAsia" w:hint="eastAsia"/>
          <w:szCs w:val="21"/>
        </w:rPr>
        <w:t>袋井特別支援学校</w:t>
      </w:r>
      <w:r w:rsidR="000B29B3">
        <w:rPr>
          <w:rFonts w:asciiTheme="majorEastAsia" w:eastAsiaTheme="majorEastAsia" w:hAnsiTheme="majorEastAsia" w:hint="eastAsia"/>
          <w:szCs w:val="21"/>
        </w:rPr>
        <w:t xml:space="preserve"> </w:t>
      </w:r>
      <w:r w:rsidR="000B29B3" w:rsidRPr="000B29B3">
        <w:rPr>
          <w:rFonts w:asciiTheme="majorEastAsia" w:eastAsiaTheme="majorEastAsia" w:hAnsiTheme="majorEastAsia" w:hint="eastAsia"/>
          <w:color w:val="201F1E"/>
          <w:szCs w:val="21"/>
          <w:shd w:val="clear" w:color="auto" w:fill="FFFFFF"/>
        </w:rPr>
        <w:t>副校長</w:t>
      </w:r>
      <w:r w:rsidR="000B29B3" w:rsidRPr="000B29B3">
        <w:rPr>
          <w:rFonts w:asciiTheme="majorEastAsia" w:eastAsiaTheme="majorEastAsia" w:hAnsiTheme="majorEastAsia" w:hint="eastAsia"/>
          <w:color w:val="201F1E"/>
          <w:sz w:val="24"/>
          <w:szCs w:val="24"/>
          <w:shd w:val="clear" w:color="auto" w:fill="FFFFFF"/>
        </w:rPr>
        <w:t xml:space="preserve"> 服部</w:t>
      </w:r>
      <w:r w:rsidR="000B29B3" w:rsidRPr="000B29B3">
        <w:rPr>
          <w:rFonts w:asciiTheme="majorEastAsia" w:eastAsiaTheme="majorEastAsia" w:hAnsiTheme="majorEastAsia" w:hint="eastAsia"/>
          <w:color w:val="201F1E"/>
          <w:sz w:val="20"/>
          <w:szCs w:val="20"/>
          <w:shd w:val="clear" w:color="auto" w:fill="FFFFFF"/>
        </w:rPr>
        <w:t xml:space="preserve"> </w:t>
      </w:r>
      <w:r w:rsidR="000B29B3" w:rsidRPr="000B29B3">
        <w:rPr>
          <w:rFonts w:asciiTheme="majorEastAsia" w:eastAsiaTheme="majorEastAsia" w:hAnsiTheme="majorEastAsia" w:hint="eastAsia"/>
          <w:color w:val="201F1E"/>
          <w:sz w:val="22"/>
          <w:shd w:val="clear" w:color="auto" w:fill="FFFFFF"/>
        </w:rPr>
        <w:t>匠</w:t>
      </w:r>
      <w:r w:rsidR="000B29B3" w:rsidRPr="000B29B3">
        <w:rPr>
          <w:rFonts w:asciiTheme="majorEastAsia" w:eastAsiaTheme="majorEastAsia" w:hAnsiTheme="majorEastAsia" w:hint="eastAsia"/>
          <w:color w:val="201F1E"/>
          <w:sz w:val="24"/>
          <w:szCs w:val="24"/>
          <w:shd w:val="clear" w:color="auto" w:fill="FFFFFF"/>
        </w:rPr>
        <w:t>子</w:t>
      </w:r>
      <w:r w:rsidR="000B29B3">
        <w:rPr>
          <w:rFonts w:asciiTheme="majorEastAsia" w:eastAsiaTheme="majorEastAsia" w:hAnsiTheme="majorEastAsia" w:hint="eastAsia"/>
          <w:color w:val="201F1E"/>
          <w:sz w:val="24"/>
          <w:szCs w:val="24"/>
          <w:shd w:val="clear" w:color="auto" w:fill="FFFFFF"/>
        </w:rPr>
        <w:t xml:space="preserve"> </w:t>
      </w:r>
      <w:r w:rsidR="000B29B3" w:rsidRPr="000B29B3">
        <w:rPr>
          <w:rFonts w:asciiTheme="majorEastAsia" w:eastAsiaTheme="majorEastAsia" w:hAnsiTheme="majorEastAsia" w:hint="eastAsia"/>
          <w:color w:val="201F1E"/>
          <w:szCs w:val="21"/>
          <w:shd w:val="clear" w:color="auto" w:fill="FFFFFF"/>
        </w:rPr>
        <w:t>氏</w:t>
      </w:r>
    </w:p>
    <w:p w14:paraId="00795158" w14:textId="51FAD18C" w:rsidR="00D0601F" w:rsidRPr="005D426D" w:rsidRDefault="00D3605D" w:rsidP="00950264">
      <w:pPr>
        <w:snapToGrid w:val="0"/>
        <w:spacing w:line="400" w:lineRule="exact"/>
        <w:ind w:left="1470" w:hangingChars="700" w:hanging="1470"/>
        <w:rPr>
          <w:rFonts w:asciiTheme="majorEastAsia" w:eastAsiaTheme="majorEastAsia" w:hAnsiTheme="majorEastAsia"/>
          <w:szCs w:val="21"/>
        </w:rPr>
      </w:pPr>
      <w:r w:rsidRPr="005D426D">
        <w:rPr>
          <w:rFonts w:asciiTheme="majorEastAsia" w:eastAsiaTheme="majorEastAsia" w:hAnsiTheme="majorEastAsia" w:hint="eastAsia"/>
          <w:szCs w:val="21"/>
        </w:rPr>
        <w:t xml:space="preserve">　　　　　　　　</w:t>
      </w:r>
      <w:r w:rsidR="00765560" w:rsidRPr="005D426D">
        <w:rPr>
          <w:rFonts w:asciiTheme="majorEastAsia" w:eastAsiaTheme="majorEastAsia" w:hAnsiTheme="majorEastAsia" w:hint="eastAsia"/>
          <w:szCs w:val="21"/>
        </w:rPr>
        <w:t xml:space="preserve"> </w:t>
      </w:r>
      <w:r w:rsidR="000B29B3" w:rsidRPr="000B29B3">
        <w:rPr>
          <w:rFonts w:asciiTheme="majorEastAsia" w:eastAsiaTheme="majorEastAsia" w:hAnsiTheme="majorEastAsia" w:hint="eastAsia"/>
          <w:sz w:val="24"/>
          <w:szCs w:val="24"/>
        </w:rPr>
        <w:t>・</w:t>
      </w:r>
      <w:r w:rsidRPr="005D426D">
        <w:rPr>
          <w:rFonts w:asciiTheme="majorEastAsia" w:eastAsiaTheme="majorEastAsia" w:hAnsiTheme="majorEastAsia" w:hint="eastAsia"/>
          <w:szCs w:val="21"/>
        </w:rPr>
        <w:t>磐田市</w:t>
      </w:r>
      <w:r w:rsidR="00C57BCD">
        <w:rPr>
          <w:rFonts w:asciiTheme="majorEastAsia" w:eastAsiaTheme="majorEastAsia" w:hAnsiTheme="majorEastAsia" w:hint="eastAsia"/>
          <w:szCs w:val="21"/>
        </w:rPr>
        <w:t xml:space="preserve"> </w:t>
      </w:r>
      <w:r w:rsidR="00A75A49" w:rsidRPr="005D426D">
        <w:rPr>
          <w:rFonts w:asciiTheme="majorEastAsia" w:eastAsiaTheme="majorEastAsia" w:hAnsiTheme="majorEastAsia" w:hint="eastAsia"/>
          <w:szCs w:val="21"/>
        </w:rPr>
        <w:t xml:space="preserve">市長 </w:t>
      </w:r>
      <w:r w:rsidR="00B00EE3" w:rsidRPr="005D426D">
        <w:rPr>
          <w:rFonts w:asciiTheme="majorEastAsia" w:eastAsiaTheme="majorEastAsia" w:hAnsiTheme="majorEastAsia" w:hint="eastAsia"/>
          <w:sz w:val="24"/>
          <w:szCs w:val="24"/>
        </w:rPr>
        <w:t>草地</w:t>
      </w:r>
      <w:r w:rsidR="000B29B3" w:rsidRPr="000B29B3">
        <w:rPr>
          <w:rFonts w:asciiTheme="majorEastAsia" w:eastAsiaTheme="majorEastAsia" w:hAnsiTheme="majorEastAsia" w:hint="eastAsia"/>
          <w:sz w:val="20"/>
          <w:szCs w:val="20"/>
        </w:rPr>
        <w:t xml:space="preserve"> </w:t>
      </w:r>
      <w:r w:rsidR="00A75A49" w:rsidRPr="005D426D">
        <w:rPr>
          <w:rFonts w:asciiTheme="majorEastAsia" w:eastAsiaTheme="majorEastAsia" w:hAnsiTheme="majorEastAsia" w:hint="eastAsia"/>
          <w:sz w:val="24"/>
          <w:szCs w:val="24"/>
        </w:rPr>
        <w:t>博昭</w:t>
      </w:r>
      <w:r w:rsidR="00A75A49" w:rsidRPr="005D426D">
        <w:rPr>
          <w:rFonts w:asciiTheme="majorEastAsia" w:eastAsiaTheme="majorEastAsia" w:hAnsiTheme="majorEastAsia" w:hint="eastAsia"/>
          <w:szCs w:val="21"/>
        </w:rPr>
        <w:t xml:space="preserve"> 氏</w:t>
      </w:r>
    </w:p>
    <w:p w14:paraId="7C9616E4" w14:textId="77777777" w:rsidR="005D426D" w:rsidRPr="005D426D" w:rsidRDefault="005D426D" w:rsidP="00950264">
      <w:pPr>
        <w:snapToGrid w:val="0"/>
        <w:spacing w:line="400" w:lineRule="exact"/>
        <w:ind w:left="1470" w:hangingChars="700" w:hanging="1470"/>
        <w:rPr>
          <w:rFonts w:asciiTheme="majorEastAsia" w:eastAsiaTheme="majorEastAsia" w:hAnsiTheme="majorEastAsia"/>
          <w:color w:val="1F3864" w:themeColor="accent5" w:themeShade="80"/>
          <w:szCs w:val="21"/>
        </w:rPr>
      </w:pPr>
    </w:p>
    <w:p w14:paraId="63D5716E" w14:textId="77777777" w:rsidR="00E623CD" w:rsidRPr="00AD42B2" w:rsidRDefault="00E623CD" w:rsidP="00AD42B2">
      <w:pPr>
        <w:snapToGrid w:val="0"/>
        <w:spacing w:line="240" w:lineRule="atLeast"/>
        <w:ind w:firstLineChars="100" w:firstLine="240"/>
        <w:rPr>
          <w:rFonts w:ascii="ＭＳ ゴシック" w:eastAsia="ＭＳ ゴシック" w:hAnsi="ＭＳ ゴシック" w:cs="Times New Roman"/>
          <w:sz w:val="24"/>
          <w:szCs w:val="24"/>
        </w:rPr>
      </w:pPr>
      <w:r w:rsidRPr="00AD42B2">
        <w:rPr>
          <w:rFonts w:ascii="ＭＳ ゴシック" w:eastAsia="ＭＳ ゴシック" w:hAnsi="ＭＳ ゴシック" w:cs="Times New Roman" w:hint="eastAsia"/>
          <w:sz w:val="24"/>
          <w:szCs w:val="24"/>
        </w:rPr>
        <w:t>申込方法</w:t>
      </w:r>
    </w:p>
    <w:p w14:paraId="0E6D808D" w14:textId="77777777" w:rsidR="00E623CD" w:rsidRPr="00E623CD" w:rsidRDefault="00E623CD" w:rsidP="00547BCC">
      <w:pPr>
        <w:snapToGrid w:val="0"/>
        <w:spacing w:line="240" w:lineRule="atLeast"/>
        <w:ind w:firstLineChars="200" w:firstLine="420"/>
        <w:rPr>
          <w:rFonts w:ascii="ＭＳ ゴシック" w:eastAsia="ＭＳ ゴシック" w:hAnsi="ＭＳ ゴシック" w:cs="Times New Roman"/>
          <w:szCs w:val="21"/>
        </w:rPr>
      </w:pPr>
      <w:r w:rsidRPr="00E623CD">
        <w:rPr>
          <w:rFonts w:ascii="ＭＳ ゴシック" w:eastAsia="ＭＳ ゴシック" w:hAnsi="ＭＳ ゴシック" w:cs="Times New Roman" w:hint="eastAsia"/>
          <w:szCs w:val="21"/>
        </w:rPr>
        <w:t>【ＦＡＸ】　下記申込書に必要事項をご記入の上、ＦＡＸでお送りください。</w:t>
      </w:r>
    </w:p>
    <w:p w14:paraId="19E950CE" w14:textId="77777777" w:rsidR="00E623CD" w:rsidRPr="00E623CD" w:rsidRDefault="00E623CD" w:rsidP="00547BCC">
      <w:pPr>
        <w:snapToGrid w:val="0"/>
        <w:spacing w:line="240" w:lineRule="atLeast"/>
        <w:ind w:firstLineChars="200" w:firstLine="420"/>
        <w:rPr>
          <w:rFonts w:ascii="ＭＳ ゴシック" w:eastAsia="ＭＳ ゴシック" w:hAnsi="ＭＳ ゴシック" w:cs="Times New Roman"/>
          <w:szCs w:val="21"/>
        </w:rPr>
      </w:pPr>
      <w:r w:rsidRPr="00E623CD">
        <w:rPr>
          <w:rFonts w:ascii="ＭＳ ゴシック" w:eastAsia="ＭＳ ゴシック" w:hAnsi="ＭＳ ゴシック" w:cs="Times New Roman" w:hint="eastAsia"/>
          <w:szCs w:val="21"/>
        </w:rPr>
        <w:t>【ＷＥＢ】　下記ＱＲコードまたは申込専用フォームより必要事項を記入の上お申し込みください。</w:t>
      </w:r>
    </w:p>
    <w:p w14:paraId="26CDAF6D" w14:textId="7920B7B8" w:rsidR="00E623CD" w:rsidRPr="00486768" w:rsidRDefault="00B6723F" w:rsidP="00E623CD">
      <w:pPr>
        <w:snapToGrid w:val="0"/>
        <w:spacing w:line="24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rPr>
        <w:drawing>
          <wp:anchor distT="0" distB="0" distL="114300" distR="114300" simplePos="0" relativeHeight="251658240" behindDoc="0" locked="0" layoutInCell="1" allowOverlap="1" wp14:anchorId="7C25DEB5" wp14:editId="7D1DEF15">
            <wp:simplePos x="0" y="0"/>
            <wp:positionH relativeFrom="column">
              <wp:posOffset>4307840</wp:posOffset>
            </wp:positionH>
            <wp:positionV relativeFrom="paragraph">
              <wp:posOffset>24765</wp:posOffset>
            </wp:positionV>
            <wp:extent cx="742950" cy="742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E623CD" w:rsidRPr="00E623CD">
        <w:rPr>
          <w:rFonts w:ascii="ＭＳ ゴシック" w:eastAsia="ＭＳ ゴシック" w:hAnsi="ＭＳ ゴシック" w:cs="Times New Roman" w:hint="eastAsia"/>
          <w:szCs w:val="21"/>
        </w:rPr>
        <w:t xml:space="preserve">　</w:t>
      </w:r>
      <w:r w:rsidR="00547BCC">
        <w:rPr>
          <w:rFonts w:ascii="ＭＳ ゴシック" w:eastAsia="ＭＳ ゴシック" w:hAnsi="ＭＳ ゴシック" w:cs="Times New Roman" w:hint="eastAsia"/>
          <w:szCs w:val="21"/>
        </w:rPr>
        <w:t xml:space="preserve"> </w:t>
      </w:r>
      <w:r w:rsidR="00547BCC">
        <w:rPr>
          <w:rFonts w:ascii="ＭＳ ゴシック" w:eastAsia="ＭＳ ゴシック" w:hAnsi="ＭＳ ゴシック" w:cs="Times New Roman"/>
          <w:szCs w:val="21"/>
        </w:rPr>
        <w:t xml:space="preserve"> </w:t>
      </w:r>
      <w:r w:rsidR="00E623CD" w:rsidRPr="00E623CD">
        <w:rPr>
          <w:rFonts w:ascii="ＭＳ ゴシック" w:eastAsia="ＭＳ ゴシック" w:hAnsi="ＭＳ ゴシック" w:cs="Times New Roman" w:hint="eastAsia"/>
          <w:szCs w:val="21"/>
        </w:rPr>
        <w:t xml:space="preserve">【申込専用フォーム】　</w:t>
      </w:r>
      <w:r w:rsidR="00486768">
        <w:rPr>
          <w:rFonts w:ascii="ＭＳ ゴシック" w:eastAsia="ＭＳ ゴシック" w:hAnsi="ＭＳ ゴシック" w:cs="Times New Roman"/>
          <w:szCs w:val="21"/>
        </w:rPr>
        <w:t>https://forms.gle/eKZ5JqU8yDDjJRWh6</w:t>
      </w:r>
    </w:p>
    <w:p w14:paraId="6D361D6E" w14:textId="7BA429BB" w:rsidR="00B6723F" w:rsidRPr="0099398E" w:rsidRDefault="00B6723F" w:rsidP="00E623CD">
      <w:pPr>
        <w:snapToGrid w:val="0"/>
        <w:spacing w:line="240" w:lineRule="atLeast"/>
        <w:rPr>
          <w:rFonts w:ascii="ＭＳ ゴシック" w:eastAsia="ＭＳ ゴシック" w:hAnsi="ＭＳ ゴシック" w:cs="Times New Roman"/>
          <w:color w:val="1F3864" w:themeColor="accent5" w:themeShade="80"/>
          <w:szCs w:val="21"/>
        </w:rPr>
      </w:pPr>
    </w:p>
    <w:p w14:paraId="3BCFB21A" w14:textId="748D89B0" w:rsidR="00E623CD" w:rsidRPr="00E623CD" w:rsidRDefault="00E623CD" w:rsidP="00E623CD">
      <w:pPr>
        <w:snapToGrid w:val="0"/>
        <w:spacing w:line="240" w:lineRule="atLeast"/>
        <w:rPr>
          <w:rFonts w:ascii="ＭＳ ゴシック" w:eastAsia="ＭＳ ゴシック" w:hAnsi="ＭＳ ゴシック" w:cs="Times New Roman"/>
          <w:szCs w:val="21"/>
        </w:rPr>
      </w:pPr>
      <w:r w:rsidRPr="00E623CD">
        <w:rPr>
          <w:rFonts w:ascii="ＭＳ ゴシック" w:eastAsia="ＭＳ ゴシック" w:hAnsi="ＭＳ ゴシック" w:cs="Times New Roman" w:hint="eastAsia"/>
          <w:szCs w:val="21"/>
        </w:rPr>
        <w:t xml:space="preserve">              　 </w:t>
      </w:r>
    </w:p>
    <w:p w14:paraId="29F0708E" w14:textId="78830413" w:rsidR="00E623CD" w:rsidRPr="00486768" w:rsidRDefault="00E623CD" w:rsidP="00E623CD">
      <w:pPr>
        <w:snapToGrid w:val="0"/>
        <w:spacing w:line="240" w:lineRule="atLeast"/>
        <w:rPr>
          <w:rFonts w:ascii="ＭＳ ゴシック" w:eastAsia="ＭＳ ゴシック" w:hAnsi="ＭＳ ゴシック" w:cs="Times New Roman"/>
          <w:szCs w:val="21"/>
        </w:rPr>
      </w:pPr>
    </w:p>
    <w:p w14:paraId="081ABAA7" w14:textId="3D5AC6A9" w:rsidR="00E623CD" w:rsidRPr="00E623CD" w:rsidRDefault="00E623CD" w:rsidP="00E623CD">
      <w:pPr>
        <w:snapToGrid w:val="0"/>
        <w:spacing w:line="340" w:lineRule="exact"/>
        <w:rPr>
          <w:rFonts w:ascii="ＭＳ ゴシック" w:eastAsia="ＭＳ ゴシック" w:hAnsi="ＭＳ ゴシック" w:cs="Times New Roman"/>
          <w:sz w:val="32"/>
          <w:szCs w:val="32"/>
        </w:rPr>
      </w:pPr>
      <w:r w:rsidRPr="00E623CD">
        <w:rPr>
          <w:rFonts w:ascii="ＭＳ ゴシック" w:eastAsia="ＭＳ ゴシック" w:hAnsi="ＭＳ ゴシック" w:cs="Times New Roman" w:hint="eastAsia"/>
          <w:szCs w:val="21"/>
        </w:rPr>
        <w:t xml:space="preserve">  </w:t>
      </w:r>
      <w:r w:rsidRPr="00E623CD">
        <w:rPr>
          <w:rFonts w:ascii="ＭＳ ゴシック" w:eastAsia="ＭＳ ゴシック" w:hAnsi="ＭＳ ゴシック" w:cs="Times New Roman" w:hint="eastAsia"/>
          <w:sz w:val="32"/>
          <w:szCs w:val="32"/>
        </w:rPr>
        <w:t xml:space="preserve">  ＦＡＸ：0538-32-2264　</w:t>
      </w:r>
    </w:p>
    <w:tbl>
      <w:tblPr>
        <w:tblStyle w:val="1"/>
        <w:tblW w:w="9497" w:type="dxa"/>
        <w:tblInd w:w="421" w:type="dxa"/>
        <w:tblLook w:val="04A0" w:firstRow="1" w:lastRow="0" w:firstColumn="1" w:lastColumn="0" w:noHBand="0" w:noVBand="1"/>
      </w:tblPr>
      <w:tblGrid>
        <w:gridCol w:w="1984"/>
        <w:gridCol w:w="2410"/>
        <w:gridCol w:w="1843"/>
        <w:gridCol w:w="3260"/>
      </w:tblGrid>
      <w:tr w:rsidR="00E623CD" w:rsidRPr="00E623CD" w14:paraId="1BA26F5C" w14:textId="77777777" w:rsidTr="00E623CD">
        <w:tc>
          <w:tcPr>
            <w:tcW w:w="1984" w:type="dxa"/>
            <w:tcBorders>
              <w:top w:val="single" w:sz="4" w:space="0" w:color="auto"/>
              <w:left w:val="single" w:sz="4" w:space="0" w:color="auto"/>
              <w:bottom w:val="single" w:sz="4" w:space="0" w:color="auto"/>
              <w:right w:val="single" w:sz="4" w:space="0" w:color="auto"/>
            </w:tcBorders>
            <w:hideMark/>
          </w:tcPr>
          <w:p w14:paraId="04773B97" w14:textId="77777777" w:rsidR="00E623CD" w:rsidRPr="00E623CD" w:rsidRDefault="00E623CD" w:rsidP="00E623CD">
            <w:pPr>
              <w:snapToGrid w:val="0"/>
              <w:spacing w:line="340" w:lineRule="exact"/>
              <w:ind w:firstLineChars="100" w:firstLine="210"/>
              <w:rPr>
                <w:rFonts w:ascii="ＭＳ ゴシック" w:eastAsia="ＭＳ ゴシック" w:hAnsi="ＭＳ ゴシック"/>
                <w:szCs w:val="21"/>
              </w:rPr>
            </w:pPr>
            <w:r w:rsidRPr="00E623CD">
              <w:rPr>
                <w:rFonts w:ascii="ＭＳ ゴシック" w:eastAsia="ＭＳ ゴシック" w:hAnsi="ＭＳ ゴシック" w:hint="eastAsia"/>
                <w:szCs w:val="21"/>
              </w:rPr>
              <w:t>企業名・団体名</w:t>
            </w:r>
          </w:p>
        </w:tc>
        <w:tc>
          <w:tcPr>
            <w:tcW w:w="2410" w:type="dxa"/>
            <w:tcBorders>
              <w:top w:val="single" w:sz="4" w:space="0" w:color="auto"/>
              <w:left w:val="single" w:sz="4" w:space="0" w:color="auto"/>
              <w:bottom w:val="single" w:sz="4" w:space="0" w:color="auto"/>
              <w:right w:val="single" w:sz="4" w:space="0" w:color="auto"/>
            </w:tcBorders>
            <w:hideMark/>
          </w:tcPr>
          <w:p w14:paraId="6D35B5B1" w14:textId="77777777" w:rsidR="00E623CD" w:rsidRPr="00E623CD" w:rsidRDefault="00E623CD" w:rsidP="00E623CD">
            <w:pPr>
              <w:snapToGrid w:val="0"/>
              <w:spacing w:line="340" w:lineRule="exact"/>
              <w:ind w:firstLineChars="100" w:firstLine="210"/>
              <w:rPr>
                <w:rFonts w:ascii="ＭＳ ゴシック" w:eastAsia="ＭＳ ゴシック" w:hAnsi="ＭＳ ゴシック"/>
                <w:szCs w:val="21"/>
              </w:rPr>
            </w:pPr>
            <w:r w:rsidRPr="00E623CD">
              <w:rPr>
                <w:rFonts w:ascii="ＭＳ ゴシック" w:eastAsia="ＭＳ ゴシック" w:hAnsi="ＭＳ ゴシック" w:hint="eastAsia"/>
                <w:szCs w:val="21"/>
              </w:rPr>
              <w:t>氏名・役職</w:t>
            </w:r>
          </w:p>
        </w:tc>
        <w:tc>
          <w:tcPr>
            <w:tcW w:w="1843" w:type="dxa"/>
            <w:tcBorders>
              <w:top w:val="single" w:sz="4" w:space="0" w:color="auto"/>
              <w:left w:val="single" w:sz="4" w:space="0" w:color="auto"/>
              <w:bottom w:val="single" w:sz="4" w:space="0" w:color="auto"/>
              <w:right w:val="single" w:sz="4" w:space="0" w:color="auto"/>
            </w:tcBorders>
            <w:hideMark/>
          </w:tcPr>
          <w:p w14:paraId="40883D17" w14:textId="52C2501B" w:rsidR="00E623CD" w:rsidRPr="00E623CD" w:rsidRDefault="00E623CD" w:rsidP="00E623CD">
            <w:pPr>
              <w:snapToGrid w:val="0"/>
              <w:spacing w:line="340" w:lineRule="exact"/>
              <w:ind w:firstLineChars="100" w:firstLine="210"/>
              <w:rPr>
                <w:rFonts w:ascii="ＭＳ ゴシック" w:eastAsia="ＭＳ ゴシック" w:hAnsi="ＭＳ ゴシック"/>
                <w:szCs w:val="21"/>
              </w:rPr>
            </w:pPr>
            <w:r w:rsidRPr="00E623CD">
              <w:rPr>
                <w:rFonts w:ascii="ＭＳ ゴシック" w:eastAsia="ＭＳ ゴシック" w:hAnsi="ＭＳ ゴシック" w:hint="eastAsia"/>
                <w:szCs w:val="21"/>
              </w:rPr>
              <w:t>聴講方法</w:t>
            </w:r>
          </w:p>
        </w:tc>
        <w:tc>
          <w:tcPr>
            <w:tcW w:w="3260" w:type="dxa"/>
            <w:tcBorders>
              <w:top w:val="single" w:sz="4" w:space="0" w:color="auto"/>
              <w:left w:val="single" w:sz="4" w:space="0" w:color="auto"/>
              <w:bottom w:val="single" w:sz="4" w:space="0" w:color="auto"/>
              <w:right w:val="single" w:sz="4" w:space="0" w:color="auto"/>
            </w:tcBorders>
            <w:hideMark/>
          </w:tcPr>
          <w:p w14:paraId="459C6383" w14:textId="77777777" w:rsidR="00E623CD" w:rsidRPr="00E623CD" w:rsidRDefault="00E623CD" w:rsidP="00E623CD">
            <w:pPr>
              <w:snapToGrid w:val="0"/>
              <w:spacing w:line="34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 xml:space="preserve">　連絡先</w:t>
            </w:r>
          </w:p>
        </w:tc>
      </w:tr>
      <w:tr w:rsidR="00E623CD" w:rsidRPr="00E623CD" w14:paraId="131EBDE5" w14:textId="77777777" w:rsidTr="00E623CD">
        <w:trPr>
          <w:trHeight w:val="574"/>
        </w:trPr>
        <w:tc>
          <w:tcPr>
            <w:tcW w:w="1984" w:type="dxa"/>
            <w:tcBorders>
              <w:top w:val="single" w:sz="4" w:space="0" w:color="auto"/>
              <w:left w:val="single" w:sz="4" w:space="0" w:color="auto"/>
              <w:bottom w:val="single" w:sz="4" w:space="0" w:color="auto"/>
              <w:right w:val="single" w:sz="4" w:space="0" w:color="auto"/>
            </w:tcBorders>
          </w:tcPr>
          <w:p w14:paraId="4196DCEF" w14:textId="77777777" w:rsidR="00E623CD" w:rsidRPr="00E623CD" w:rsidRDefault="00E623CD" w:rsidP="00E623CD">
            <w:pPr>
              <w:snapToGrid w:val="0"/>
              <w:spacing w:line="300" w:lineRule="exact"/>
              <w:rPr>
                <w:rFonts w:ascii="ＭＳ ゴシック" w:eastAsia="ＭＳ ゴシック" w:hAnsi="ＭＳ ゴシック"/>
                <w:szCs w:val="21"/>
              </w:rPr>
            </w:pPr>
          </w:p>
          <w:p w14:paraId="53A6A5B9" w14:textId="77777777" w:rsidR="00E623CD" w:rsidRPr="00E623CD" w:rsidRDefault="00E623CD" w:rsidP="00E623CD">
            <w:pPr>
              <w:snapToGrid w:val="0"/>
              <w:spacing w:line="300" w:lineRule="exact"/>
              <w:rPr>
                <w:rFonts w:ascii="ＭＳ ゴシック" w:eastAsia="ＭＳ ゴシック" w:hAnsi="ＭＳ ゴシック"/>
                <w:szCs w:val="21"/>
              </w:rPr>
            </w:pPr>
          </w:p>
        </w:tc>
        <w:tc>
          <w:tcPr>
            <w:tcW w:w="2410" w:type="dxa"/>
            <w:tcBorders>
              <w:top w:val="single" w:sz="4" w:space="0" w:color="auto"/>
              <w:left w:val="single" w:sz="4" w:space="0" w:color="auto"/>
              <w:bottom w:val="single" w:sz="4" w:space="0" w:color="auto"/>
              <w:right w:val="single" w:sz="4" w:space="0" w:color="auto"/>
            </w:tcBorders>
            <w:hideMark/>
          </w:tcPr>
          <w:p w14:paraId="3B308F70" w14:textId="7C9E75EB"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氏名（　　　 　　　）</w:t>
            </w:r>
          </w:p>
          <w:p w14:paraId="50FB7E5F" w14:textId="77777777"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役職（　　　　 　　）</w:t>
            </w:r>
          </w:p>
        </w:tc>
        <w:tc>
          <w:tcPr>
            <w:tcW w:w="1843" w:type="dxa"/>
            <w:tcBorders>
              <w:top w:val="single" w:sz="4" w:space="0" w:color="auto"/>
              <w:left w:val="single" w:sz="4" w:space="0" w:color="auto"/>
              <w:bottom w:val="single" w:sz="4" w:space="0" w:color="auto"/>
              <w:right w:val="single" w:sz="4" w:space="0" w:color="auto"/>
            </w:tcBorders>
            <w:hideMark/>
          </w:tcPr>
          <w:p w14:paraId="5B2BF5AD" w14:textId="5DB877E3"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会　場　（　　）</w:t>
            </w:r>
          </w:p>
          <w:p w14:paraId="407CCEA8" w14:textId="77777777"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リモート（　　）</w:t>
            </w:r>
          </w:p>
        </w:tc>
        <w:tc>
          <w:tcPr>
            <w:tcW w:w="3260" w:type="dxa"/>
            <w:tcBorders>
              <w:top w:val="single" w:sz="4" w:space="0" w:color="auto"/>
              <w:left w:val="single" w:sz="4" w:space="0" w:color="auto"/>
              <w:bottom w:val="single" w:sz="4" w:space="0" w:color="auto"/>
              <w:right w:val="single" w:sz="4" w:space="0" w:color="auto"/>
            </w:tcBorders>
          </w:tcPr>
          <w:p w14:paraId="0F10D096" w14:textId="77777777" w:rsidR="00E623CD" w:rsidRPr="00E623CD" w:rsidRDefault="00E623CD" w:rsidP="00E623CD">
            <w:pPr>
              <w:snapToGrid w:val="0"/>
              <w:spacing w:line="300" w:lineRule="exact"/>
              <w:rPr>
                <w:rFonts w:ascii="ＭＳ ゴシック" w:eastAsia="ＭＳ ゴシック" w:hAnsi="ＭＳ ゴシック"/>
                <w:szCs w:val="21"/>
              </w:rPr>
            </w:pPr>
          </w:p>
        </w:tc>
      </w:tr>
      <w:tr w:rsidR="00E623CD" w:rsidRPr="00E623CD" w14:paraId="5F849798" w14:textId="77777777" w:rsidTr="00E623CD">
        <w:trPr>
          <w:trHeight w:val="526"/>
        </w:trPr>
        <w:tc>
          <w:tcPr>
            <w:tcW w:w="1984" w:type="dxa"/>
            <w:tcBorders>
              <w:top w:val="single" w:sz="4" w:space="0" w:color="auto"/>
              <w:left w:val="single" w:sz="4" w:space="0" w:color="auto"/>
              <w:bottom w:val="single" w:sz="4" w:space="0" w:color="auto"/>
              <w:right w:val="single" w:sz="4" w:space="0" w:color="auto"/>
            </w:tcBorders>
          </w:tcPr>
          <w:p w14:paraId="1D67C4E6" w14:textId="0A61EE93" w:rsidR="00E623CD" w:rsidRPr="00E623CD" w:rsidRDefault="00E623CD" w:rsidP="00E623CD">
            <w:pPr>
              <w:snapToGrid w:val="0"/>
              <w:spacing w:line="300" w:lineRule="exact"/>
              <w:rPr>
                <w:rFonts w:ascii="ＭＳ ゴシック" w:eastAsia="ＭＳ ゴシック" w:hAnsi="ＭＳ ゴシック"/>
                <w:szCs w:val="21"/>
              </w:rPr>
            </w:pPr>
          </w:p>
          <w:p w14:paraId="30F962B4" w14:textId="77777777" w:rsidR="00E623CD" w:rsidRPr="00E623CD" w:rsidRDefault="00E623CD" w:rsidP="00E623CD">
            <w:pPr>
              <w:snapToGrid w:val="0"/>
              <w:spacing w:line="300" w:lineRule="exact"/>
              <w:rPr>
                <w:rFonts w:ascii="ＭＳ ゴシック" w:eastAsia="ＭＳ ゴシック" w:hAnsi="ＭＳ ゴシック"/>
                <w:szCs w:val="21"/>
              </w:rPr>
            </w:pPr>
          </w:p>
        </w:tc>
        <w:tc>
          <w:tcPr>
            <w:tcW w:w="2410" w:type="dxa"/>
            <w:tcBorders>
              <w:top w:val="single" w:sz="4" w:space="0" w:color="auto"/>
              <w:left w:val="single" w:sz="4" w:space="0" w:color="auto"/>
              <w:bottom w:val="single" w:sz="4" w:space="0" w:color="auto"/>
              <w:right w:val="single" w:sz="4" w:space="0" w:color="auto"/>
            </w:tcBorders>
            <w:hideMark/>
          </w:tcPr>
          <w:p w14:paraId="6A4C613D" w14:textId="77777777"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氏名（　　　　 　　）</w:t>
            </w:r>
          </w:p>
          <w:p w14:paraId="0F3B56CD" w14:textId="77777777"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役職（　　　　 　　）</w:t>
            </w:r>
          </w:p>
        </w:tc>
        <w:tc>
          <w:tcPr>
            <w:tcW w:w="1843" w:type="dxa"/>
            <w:tcBorders>
              <w:top w:val="single" w:sz="4" w:space="0" w:color="auto"/>
              <w:left w:val="single" w:sz="4" w:space="0" w:color="auto"/>
              <w:bottom w:val="single" w:sz="4" w:space="0" w:color="auto"/>
              <w:right w:val="single" w:sz="4" w:space="0" w:color="auto"/>
            </w:tcBorders>
            <w:hideMark/>
          </w:tcPr>
          <w:p w14:paraId="727DB0B0" w14:textId="77777777"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会　場　（　　）</w:t>
            </w:r>
          </w:p>
          <w:p w14:paraId="5AF0554F" w14:textId="77777777"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リモート（　　）</w:t>
            </w:r>
          </w:p>
        </w:tc>
        <w:tc>
          <w:tcPr>
            <w:tcW w:w="3260" w:type="dxa"/>
            <w:tcBorders>
              <w:top w:val="single" w:sz="4" w:space="0" w:color="auto"/>
              <w:left w:val="single" w:sz="4" w:space="0" w:color="auto"/>
              <w:bottom w:val="single" w:sz="4" w:space="0" w:color="auto"/>
              <w:right w:val="single" w:sz="4" w:space="0" w:color="auto"/>
            </w:tcBorders>
          </w:tcPr>
          <w:p w14:paraId="51059DD3" w14:textId="77777777" w:rsidR="00E623CD" w:rsidRPr="00E623CD" w:rsidRDefault="00E623CD" w:rsidP="00E623CD">
            <w:pPr>
              <w:snapToGrid w:val="0"/>
              <w:spacing w:line="300" w:lineRule="exact"/>
              <w:rPr>
                <w:rFonts w:ascii="ＭＳ ゴシック" w:eastAsia="ＭＳ ゴシック" w:hAnsi="ＭＳ ゴシック"/>
                <w:szCs w:val="21"/>
              </w:rPr>
            </w:pPr>
          </w:p>
        </w:tc>
      </w:tr>
      <w:tr w:rsidR="00E623CD" w:rsidRPr="00E623CD" w14:paraId="277D5307" w14:textId="77777777" w:rsidTr="00E623CD">
        <w:trPr>
          <w:trHeight w:val="620"/>
        </w:trPr>
        <w:tc>
          <w:tcPr>
            <w:tcW w:w="1984" w:type="dxa"/>
            <w:tcBorders>
              <w:top w:val="single" w:sz="4" w:space="0" w:color="auto"/>
              <w:left w:val="single" w:sz="4" w:space="0" w:color="auto"/>
              <w:bottom w:val="single" w:sz="4" w:space="0" w:color="auto"/>
              <w:right w:val="single" w:sz="4" w:space="0" w:color="auto"/>
            </w:tcBorders>
          </w:tcPr>
          <w:p w14:paraId="7CB88A4A" w14:textId="77777777" w:rsidR="00E623CD" w:rsidRPr="00E623CD" w:rsidRDefault="00E623CD" w:rsidP="00E623CD">
            <w:pPr>
              <w:snapToGrid w:val="0"/>
              <w:spacing w:line="300" w:lineRule="exact"/>
              <w:rPr>
                <w:rFonts w:ascii="ＭＳ ゴシック" w:eastAsia="ＭＳ ゴシック" w:hAnsi="ＭＳ ゴシック"/>
                <w:szCs w:val="21"/>
              </w:rPr>
            </w:pPr>
          </w:p>
          <w:p w14:paraId="4E9E448C" w14:textId="77777777" w:rsidR="00E623CD" w:rsidRPr="00E623CD" w:rsidRDefault="00E623CD" w:rsidP="00E623CD">
            <w:pPr>
              <w:snapToGrid w:val="0"/>
              <w:spacing w:line="300" w:lineRule="exact"/>
              <w:rPr>
                <w:rFonts w:ascii="ＭＳ ゴシック" w:eastAsia="ＭＳ ゴシック" w:hAnsi="ＭＳ ゴシック"/>
                <w:szCs w:val="21"/>
              </w:rPr>
            </w:pPr>
          </w:p>
        </w:tc>
        <w:tc>
          <w:tcPr>
            <w:tcW w:w="2410" w:type="dxa"/>
            <w:tcBorders>
              <w:top w:val="single" w:sz="4" w:space="0" w:color="auto"/>
              <w:left w:val="single" w:sz="4" w:space="0" w:color="auto"/>
              <w:bottom w:val="single" w:sz="4" w:space="0" w:color="auto"/>
              <w:right w:val="single" w:sz="4" w:space="0" w:color="auto"/>
            </w:tcBorders>
            <w:hideMark/>
          </w:tcPr>
          <w:p w14:paraId="28B89EE1" w14:textId="77777777"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氏名（　　　　 　　）</w:t>
            </w:r>
          </w:p>
          <w:p w14:paraId="4DB3E66B" w14:textId="77777777"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役職（　　　　 　　）</w:t>
            </w:r>
          </w:p>
        </w:tc>
        <w:tc>
          <w:tcPr>
            <w:tcW w:w="1843" w:type="dxa"/>
            <w:tcBorders>
              <w:top w:val="single" w:sz="4" w:space="0" w:color="auto"/>
              <w:left w:val="single" w:sz="4" w:space="0" w:color="auto"/>
              <w:bottom w:val="single" w:sz="4" w:space="0" w:color="auto"/>
              <w:right w:val="single" w:sz="4" w:space="0" w:color="auto"/>
            </w:tcBorders>
            <w:hideMark/>
          </w:tcPr>
          <w:p w14:paraId="099B780F" w14:textId="77777777"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会　場　（　　）</w:t>
            </w:r>
          </w:p>
          <w:p w14:paraId="2C597B1E" w14:textId="77777777" w:rsidR="00E623CD" w:rsidRPr="00E623CD" w:rsidRDefault="00E623CD" w:rsidP="00E623CD">
            <w:pPr>
              <w:snapToGrid w:val="0"/>
              <w:spacing w:line="300" w:lineRule="exact"/>
              <w:rPr>
                <w:rFonts w:ascii="ＭＳ ゴシック" w:eastAsia="ＭＳ ゴシック" w:hAnsi="ＭＳ ゴシック"/>
                <w:szCs w:val="21"/>
              </w:rPr>
            </w:pPr>
            <w:r w:rsidRPr="00E623CD">
              <w:rPr>
                <w:rFonts w:ascii="ＭＳ ゴシック" w:eastAsia="ＭＳ ゴシック" w:hAnsi="ＭＳ ゴシック" w:hint="eastAsia"/>
                <w:szCs w:val="21"/>
              </w:rPr>
              <w:t>リモート（　　）</w:t>
            </w:r>
          </w:p>
        </w:tc>
        <w:tc>
          <w:tcPr>
            <w:tcW w:w="3260" w:type="dxa"/>
            <w:tcBorders>
              <w:top w:val="single" w:sz="4" w:space="0" w:color="auto"/>
              <w:left w:val="single" w:sz="4" w:space="0" w:color="auto"/>
              <w:bottom w:val="single" w:sz="4" w:space="0" w:color="auto"/>
              <w:right w:val="single" w:sz="4" w:space="0" w:color="auto"/>
            </w:tcBorders>
          </w:tcPr>
          <w:p w14:paraId="7FD4F30E" w14:textId="77777777" w:rsidR="00E623CD" w:rsidRPr="00E623CD" w:rsidRDefault="00E623CD" w:rsidP="00E623CD">
            <w:pPr>
              <w:snapToGrid w:val="0"/>
              <w:spacing w:line="300" w:lineRule="exact"/>
              <w:rPr>
                <w:rFonts w:ascii="ＭＳ ゴシック" w:eastAsia="ＭＳ ゴシック" w:hAnsi="ＭＳ ゴシック"/>
                <w:szCs w:val="21"/>
              </w:rPr>
            </w:pPr>
          </w:p>
        </w:tc>
      </w:tr>
    </w:tbl>
    <w:p w14:paraId="77B96C5D" w14:textId="475E67AC" w:rsidR="00B72B67" w:rsidRPr="00A22773" w:rsidRDefault="00B72B67" w:rsidP="00E623CD">
      <w:pPr>
        <w:snapToGrid w:val="0"/>
        <w:spacing w:line="400" w:lineRule="exact"/>
        <w:ind w:left="1470" w:hangingChars="700" w:hanging="1470"/>
        <w:rPr>
          <w:rFonts w:asciiTheme="majorEastAsia" w:eastAsiaTheme="majorEastAsia" w:hAnsiTheme="majorEastAsia"/>
          <w:szCs w:val="21"/>
        </w:rPr>
      </w:pPr>
    </w:p>
    <w:sectPr w:rsidR="00B72B67" w:rsidRPr="00A22773" w:rsidSect="00C6233D">
      <w:pgSz w:w="11906" w:h="16838"/>
      <w:pgMar w:top="1134" w:right="79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DA1C" w14:textId="77777777" w:rsidR="004926B8" w:rsidRDefault="004926B8" w:rsidP="00F920C6">
      <w:r>
        <w:separator/>
      </w:r>
    </w:p>
  </w:endnote>
  <w:endnote w:type="continuationSeparator" w:id="0">
    <w:p w14:paraId="7F8DDC59" w14:textId="77777777" w:rsidR="004926B8" w:rsidRDefault="004926B8" w:rsidP="00F9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37B6" w14:textId="77777777" w:rsidR="004926B8" w:rsidRDefault="004926B8" w:rsidP="00F920C6">
      <w:r>
        <w:separator/>
      </w:r>
    </w:p>
  </w:footnote>
  <w:footnote w:type="continuationSeparator" w:id="0">
    <w:p w14:paraId="40DCC3AC" w14:textId="77777777" w:rsidR="004926B8" w:rsidRDefault="004926B8" w:rsidP="00F92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542"/>
    <w:multiLevelType w:val="hybridMultilevel"/>
    <w:tmpl w:val="35A41F56"/>
    <w:lvl w:ilvl="0" w:tplc="85CC792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64C222D"/>
    <w:multiLevelType w:val="hybridMultilevel"/>
    <w:tmpl w:val="28A83A2C"/>
    <w:lvl w:ilvl="0" w:tplc="68724060">
      <w:start w:val="1"/>
      <w:numFmt w:val="decimalFullWidth"/>
      <w:lvlText w:val="第%1部"/>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8F13D17"/>
    <w:multiLevelType w:val="hybridMultilevel"/>
    <w:tmpl w:val="99FCBF2E"/>
    <w:lvl w:ilvl="0" w:tplc="8D687032">
      <w:start w:val="1"/>
      <w:numFmt w:val="decimalFullWidth"/>
      <w:lvlText w:val="第%1部"/>
      <w:lvlJc w:val="left"/>
      <w:pPr>
        <w:ind w:left="1680" w:hanging="91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 w15:restartNumberingAfterBreak="0">
    <w:nsid w:val="4908766B"/>
    <w:multiLevelType w:val="hybridMultilevel"/>
    <w:tmpl w:val="ACB6690E"/>
    <w:lvl w:ilvl="0" w:tplc="3ED62BD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1055395199">
    <w:abstractNumId w:val="1"/>
  </w:num>
  <w:num w:numId="2" w16cid:durableId="192112148">
    <w:abstractNumId w:val="0"/>
  </w:num>
  <w:num w:numId="3" w16cid:durableId="2002584121">
    <w:abstractNumId w:val="3"/>
  </w:num>
  <w:num w:numId="4" w16cid:durableId="549148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B"/>
    <w:rsid w:val="00015D70"/>
    <w:rsid w:val="00020B86"/>
    <w:rsid w:val="000804F9"/>
    <w:rsid w:val="000B29B3"/>
    <w:rsid w:val="000C5F85"/>
    <w:rsid w:val="000C6EDB"/>
    <w:rsid w:val="000F4E17"/>
    <w:rsid w:val="001008A3"/>
    <w:rsid w:val="001132B9"/>
    <w:rsid w:val="00170FAC"/>
    <w:rsid w:val="001A41EB"/>
    <w:rsid w:val="001C06D0"/>
    <w:rsid w:val="001D104F"/>
    <w:rsid w:val="001D743D"/>
    <w:rsid w:val="001F4F26"/>
    <w:rsid w:val="0020446D"/>
    <w:rsid w:val="0029307D"/>
    <w:rsid w:val="002D03C2"/>
    <w:rsid w:val="003134A9"/>
    <w:rsid w:val="003227BC"/>
    <w:rsid w:val="0036475D"/>
    <w:rsid w:val="00364A31"/>
    <w:rsid w:val="003658F9"/>
    <w:rsid w:val="003868D2"/>
    <w:rsid w:val="00420704"/>
    <w:rsid w:val="004401F4"/>
    <w:rsid w:val="00455DF7"/>
    <w:rsid w:val="00474E36"/>
    <w:rsid w:val="00486768"/>
    <w:rsid w:val="00490F10"/>
    <w:rsid w:val="004926B8"/>
    <w:rsid w:val="004E1B97"/>
    <w:rsid w:val="00547BCC"/>
    <w:rsid w:val="00553539"/>
    <w:rsid w:val="00587E43"/>
    <w:rsid w:val="0059599B"/>
    <w:rsid w:val="005A5448"/>
    <w:rsid w:val="005B734D"/>
    <w:rsid w:val="005C393A"/>
    <w:rsid w:val="005C57A9"/>
    <w:rsid w:val="005D426D"/>
    <w:rsid w:val="00607681"/>
    <w:rsid w:val="006835E1"/>
    <w:rsid w:val="006A6DD4"/>
    <w:rsid w:val="006B1A40"/>
    <w:rsid w:val="006E29F5"/>
    <w:rsid w:val="006E63C3"/>
    <w:rsid w:val="00715564"/>
    <w:rsid w:val="007232B1"/>
    <w:rsid w:val="00750635"/>
    <w:rsid w:val="00765560"/>
    <w:rsid w:val="00780897"/>
    <w:rsid w:val="00791BDB"/>
    <w:rsid w:val="007C15C5"/>
    <w:rsid w:val="007E4359"/>
    <w:rsid w:val="0080471B"/>
    <w:rsid w:val="008202E0"/>
    <w:rsid w:val="0085603A"/>
    <w:rsid w:val="008705A4"/>
    <w:rsid w:val="008A596B"/>
    <w:rsid w:val="008B6C86"/>
    <w:rsid w:val="008C02B5"/>
    <w:rsid w:val="008D47E5"/>
    <w:rsid w:val="008F232E"/>
    <w:rsid w:val="009136D8"/>
    <w:rsid w:val="00923373"/>
    <w:rsid w:val="00926D22"/>
    <w:rsid w:val="00945749"/>
    <w:rsid w:val="00950264"/>
    <w:rsid w:val="00951641"/>
    <w:rsid w:val="009873D7"/>
    <w:rsid w:val="00993645"/>
    <w:rsid w:val="0099398E"/>
    <w:rsid w:val="009A398E"/>
    <w:rsid w:val="009A6BFD"/>
    <w:rsid w:val="009A6C4B"/>
    <w:rsid w:val="009F070C"/>
    <w:rsid w:val="009F1D36"/>
    <w:rsid w:val="00A22773"/>
    <w:rsid w:val="00A237D0"/>
    <w:rsid w:val="00A30D39"/>
    <w:rsid w:val="00A35C01"/>
    <w:rsid w:val="00A45DAD"/>
    <w:rsid w:val="00A473FE"/>
    <w:rsid w:val="00A653D9"/>
    <w:rsid w:val="00A75A49"/>
    <w:rsid w:val="00A91106"/>
    <w:rsid w:val="00AC0C5E"/>
    <w:rsid w:val="00AD42B2"/>
    <w:rsid w:val="00AD755E"/>
    <w:rsid w:val="00B00349"/>
    <w:rsid w:val="00B00EE3"/>
    <w:rsid w:val="00B45CFD"/>
    <w:rsid w:val="00B6723F"/>
    <w:rsid w:val="00B72B67"/>
    <w:rsid w:val="00B94C90"/>
    <w:rsid w:val="00BD6EDC"/>
    <w:rsid w:val="00C57BCD"/>
    <w:rsid w:val="00C6233D"/>
    <w:rsid w:val="00CB1FA4"/>
    <w:rsid w:val="00CB3573"/>
    <w:rsid w:val="00CC3FCA"/>
    <w:rsid w:val="00CE6B8C"/>
    <w:rsid w:val="00D0601F"/>
    <w:rsid w:val="00D17E72"/>
    <w:rsid w:val="00D31BED"/>
    <w:rsid w:val="00D3605D"/>
    <w:rsid w:val="00DD155B"/>
    <w:rsid w:val="00DD29AA"/>
    <w:rsid w:val="00DD7744"/>
    <w:rsid w:val="00DE0C28"/>
    <w:rsid w:val="00DE3E00"/>
    <w:rsid w:val="00E1315A"/>
    <w:rsid w:val="00E208E8"/>
    <w:rsid w:val="00E554C9"/>
    <w:rsid w:val="00E623CD"/>
    <w:rsid w:val="00E97BA9"/>
    <w:rsid w:val="00EA781F"/>
    <w:rsid w:val="00EC4618"/>
    <w:rsid w:val="00F21D74"/>
    <w:rsid w:val="00F26DB5"/>
    <w:rsid w:val="00F920C6"/>
    <w:rsid w:val="00FA4FDE"/>
    <w:rsid w:val="00FC016A"/>
    <w:rsid w:val="00FC5E75"/>
    <w:rsid w:val="00FE0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9865F9"/>
  <w15:chartTrackingRefBased/>
  <w15:docId w15:val="{7A9687A5-0A3E-45C7-B1AF-0E943A67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BDB"/>
    <w:pPr>
      <w:ind w:leftChars="400" w:left="840"/>
    </w:pPr>
  </w:style>
  <w:style w:type="paragraph" w:customStyle="1" w:styleId="xxmsonormal">
    <w:name w:val="x_x_msonormal"/>
    <w:basedOn w:val="a"/>
    <w:rsid w:val="008560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A2277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E623C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20C6"/>
    <w:pPr>
      <w:tabs>
        <w:tab w:val="center" w:pos="4252"/>
        <w:tab w:val="right" w:pos="8504"/>
      </w:tabs>
      <w:snapToGrid w:val="0"/>
    </w:pPr>
  </w:style>
  <w:style w:type="character" w:customStyle="1" w:styleId="a6">
    <w:name w:val="ヘッダー (文字)"/>
    <w:basedOn w:val="a0"/>
    <w:link w:val="a5"/>
    <w:uiPriority w:val="99"/>
    <w:rsid w:val="00F920C6"/>
  </w:style>
  <w:style w:type="paragraph" w:styleId="a7">
    <w:name w:val="footer"/>
    <w:basedOn w:val="a"/>
    <w:link w:val="a8"/>
    <w:uiPriority w:val="99"/>
    <w:unhideWhenUsed/>
    <w:rsid w:val="00F920C6"/>
    <w:pPr>
      <w:tabs>
        <w:tab w:val="center" w:pos="4252"/>
        <w:tab w:val="right" w:pos="8504"/>
      </w:tabs>
      <w:snapToGrid w:val="0"/>
    </w:pPr>
  </w:style>
  <w:style w:type="character" w:customStyle="1" w:styleId="a8">
    <w:name w:val="フッター (文字)"/>
    <w:basedOn w:val="a0"/>
    <w:link w:val="a7"/>
    <w:uiPriority w:val="99"/>
    <w:rsid w:val="00F920C6"/>
  </w:style>
  <w:style w:type="character" w:styleId="a9">
    <w:name w:val="Hyperlink"/>
    <w:basedOn w:val="a0"/>
    <w:uiPriority w:val="99"/>
    <w:unhideWhenUsed/>
    <w:rsid w:val="00B6723F"/>
    <w:rPr>
      <w:color w:val="0563C1" w:themeColor="hyperlink"/>
      <w:u w:val="single"/>
    </w:rPr>
  </w:style>
  <w:style w:type="character" w:customStyle="1" w:styleId="10">
    <w:name w:val="未解決のメンション1"/>
    <w:basedOn w:val="a0"/>
    <w:uiPriority w:val="99"/>
    <w:semiHidden/>
    <w:unhideWhenUsed/>
    <w:rsid w:val="00B6723F"/>
    <w:rPr>
      <w:color w:val="605E5C"/>
      <w:shd w:val="clear" w:color="auto" w:fill="E1DFDD"/>
    </w:rPr>
  </w:style>
  <w:style w:type="character" w:styleId="aa">
    <w:name w:val="FollowedHyperlink"/>
    <w:basedOn w:val="a0"/>
    <w:uiPriority w:val="99"/>
    <w:semiHidden/>
    <w:unhideWhenUsed/>
    <w:rsid w:val="00993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4143">
      <w:bodyDiv w:val="1"/>
      <w:marLeft w:val="0"/>
      <w:marRight w:val="0"/>
      <w:marTop w:val="0"/>
      <w:marBottom w:val="0"/>
      <w:divBdr>
        <w:top w:val="none" w:sz="0" w:space="0" w:color="auto"/>
        <w:left w:val="none" w:sz="0" w:space="0" w:color="auto"/>
        <w:bottom w:val="none" w:sz="0" w:space="0" w:color="auto"/>
        <w:right w:val="none" w:sz="0" w:space="0" w:color="auto"/>
      </w:divBdr>
    </w:div>
    <w:div w:id="330763307">
      <w:bodyDiv w:val="1"/>
      <w:marLeft w:val="0"/>
      <w:marRight w:val="0"/>
      <w:marTop w:val="0"/>
      <w:marBottom w:val="0"/>
      <w:divBdr>
        <w:top w:val="none" w:sz="0" w:space="0" w:color="auto"/>
        <w:left w:val="none" w:sz="0" w:space="0" w:color="auto"/>
        <w:bottom w:val="none" w:sz="0" w:space="0" w:color="auto"/>
        <w:right w:val="none" w:sz="0" w:space="0" w:color="auto"/>
      </w:divBdr>
    </w:div>
    <w:div w:id="1750467288">
      <w:bodyDiv w:val="1"/>
      <w:marLeft w:val="0"/>
      <w:marRight w:val="0"/>
      <w:marTop w:val="0"/>
      <w:marBottom w:val="0"/>
      <w:divBdr>
        <w:top w:val="none" w:sz="0" w:space="0" w:color="auto"/>
        <w:left w:val="none" w:sz="0" w:space="0" w:color="auto"/>
        <w:bottom w:val="none" w:sz="0" w:space="0" w:color="auto"/>
        <w:right w:val="none" w:sz="0" w:space="0" w:color="auto"/>
      </w:divBdr>
    </w:div>
    <w:div w:id="1996375453">
      <w:bodyDiv w:val="1"/>
      <w:marLeft w:val="0"/>
      <w:marRight w:val="0"/>
      <w:marTop w:val="0"/>
      <w:marBottom w:val="0"/>
      <w:divBdr>
        <w:top w:val="none" w:sz="0" w:space="0" w:color="auto"/>
        <w:left w:val="none" w:sz="0" w:space="0" w:color="auto"/>
        <w:bottom w:val="none" w:sz="0" w:space="0" w:color="auto"/>
        <w:right w:val="none" w:sz="0" w:space="0" w:color="auto"/>
      </w:divBdr>
    </w:div>
    <w:div w:id="2033918779">
      <w:bodyDiv w:val="1"/>
      <w:marLeft w:val="0"/>
      <w:marRight w:val="0"/>
      <w:marTop w:val="0"/>
      <w:marBottom w:val="0"/>
      <w:divBdr>
        <w:top w:val="none" w:sz="0" w:space="0" w:color="auto"/>
        <w:left w:val="none" w:sz="0" w:space="0" w:color="auto"/>
        <w:bottom w:val="none" w:sz="0" w:space="0" w:color="auto"/>
        <w:right w:val="none" w:sz="0" w:space="0" w:color="auto"/>
      </w:divBdr>
    </w:div>
    <w:div w:id="21271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124F5-F0E9-4580-BD07-FB95211D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Miyatake</dc:creator>
  <cp:keywords/>
  <dc:description/>
  <cp:lastModifiedBy>磐田 商工会議所</cp:lastModifiedBy>
  <cp:revision>2</cp:revision>
  <cp:lastPrinted>2022-09-20T01:47:00Z</cp:lastPrinted>
  <dcterms:created xsi:type="dcterms:W3CDTF">2022-11-08T02:36:00Z</dcterms:created>
  <dcterms:modified xsi:type="dcterms:W3CDTF">2022-11-08T02:36:00Z</dcterms:modified>
</cp:coreProperties>
</file>